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3D" w:rsidRDefault="00F57D3D" w:rsidP="008C5992">
      <w:pPr>
        <w:suppressAutoHyphens/>
        <w:spacing w:line="100" w:lineRule="atLeast"/>
        <w:jc w:val="center"/>
        <w:textAlignment w:val="baseline"/>
        <w:rPr>
          <w:b/>
          <w:kern w:val="1"/>
          <w:lang w:eastAsia="zh-CN"/>
        </w:rPr>
      </w:pPr>
      <w:r w:rsidRPr="00384444">
        <w:rPr>
          <w:b/>
          <w:kern w:val="1"/>
          <w:lang w:eastAsia="zh-CN"/>
        </w:rPr>
        <w:t xml:space="preserve">КОНТРАКТ № </w:t>
      </w:r>
      <w:r w:rsidR="00AD5193" w:rsidRPr="00AD5193">
        <w:rPr>
          <w:b/>
          <w:i/>
          <w:kern w:val="1"/>
          <w:u w:val="single"/>
          <w:lang w:eastAsia="zh-CN"/>
        </w:rPr>
        <w:t>364</w:t>
      </w:r>
    </w:p>
    <w:p w:rsidR="00F57D3D" w:rsidRDefault="00F57D3D" w:rsidP="00F57D3D">
      <w:pPr>
        <w:suppressAutoHyphens/>
        <w:spacing w:line="100" w:lineRule="atLeast"/>
        <w:jc w:val="center"/>
        <w:textAlignment w:val="baseline"/>
        <w:rPr>
          <w:b/>
          <w:kern w:val="1"/>
          <w:lang w:eastAsia="zh-CN"/>
        </w:rPr>
      </w:pPr>
    </w:p>
    <w:p w:rsidR="003C556F" w:rsidRPr="00A36D41" w:rsidRDefault="008E005D" w:rsidP="003C556F">
      <w:pPr>
        <w:jc w:val="center"/>
        <w:rPr>
          <w:b/>
        </w:rPr>
      </w:pPr>
      <w:r>
        <w:rPr>
          <w:b/>
        </w:rPr>
        <w:t xml:space="preserve">      </w:t>
      </w:r>
      <w:r w:rsidR="007F4DFF">
        <w:rPr>
          <w:b/>
        </w:rPr>
        <w:t xml:space="preserve">Поставка </w:t>
      </w:r>
      <w:r w:rsidR="00106CC1">
        <w:rPr>
          <w:b/>
        </w:rPr>
        <w:t>сахара</w:t>
      </w:r>
    </w:p>
    <w:p w:rsidR="004C200A" w:rsidRPr="00F57D3D" w:rsidRDefault="003C556F" w:rsidP="004C200A">
      <w:pPr>
        <w:suppressAutoHyphens/>
        <w:spacing w:after="120" w:line="100" w:lineRule="atLeast"/>
        <w:ind w:right="57" w:firstLine="540"/>
        <w:jc w:val="center"/>
        <w:textAlignment w:val="baseline"/>
      </w:pPr>
      <w:r w:rsidRPr="00F57D3D">
        <w:rPr>
          <w:kern w:val="1"/>
          <w:lang w:eastAsia="zh-CN"/>
        </w:rPr>
        <w:t>ИКЗ</w:t>
      </w:r>
      <w:r w:rsidR="004D1F72">
        <w:rPr>
          <w:kern w:val="1"/>
          <w:lang w:eastAsia="zh-CN"/>
        </w:rPr>
        <w:t xml:space="preserve"> </w:t>
      </w:r>
      <w:r w:rsidR="004D1F72" w:rsidRPr="004D1F72">
        <w:rPr>
          <w:u w:val="single"/>
        </w:rPr>
        <w:t>2035837009865583701001002000</w:t>
      </w:r>
      <w:r w:rsidR="00F2106B">
        <w:rPr>
          <w:u w:val="single"/>
        </w:rPr>
        <w:t>1</w:t>
      </w:r>
      <w:r w:rsidR="004D1F72" w:rsidRPr="004D1F72">
        <w:rPr>
          <w:u w:val="single"/>
        </w:rPr>
        <w:t>1081244</w:t>
      </w:r>
    </w:p>
    <w:p w:rsidR="003C556F" w:rsidRPr="00384444" w:rsidRDefault="003C556F" w:rsidP="004C200A">
      <w:pPr>
        <w:suppressAutoHyphens/>
        <w:spacing w:after="120" w:line="100" w:lineRule="atLeast"/>
        <w:ind w:right="57" w:firstLine="540"/>
        <w:jc w:val="center"/>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t xml:space="preserve">      </w:t>
      </w:r>
      <w:r w:rsidRPr="00384444">
        <w:rPr>
          <w:b/>
          <w:kern w:val="1"/>
          <w:lang w:eastAsia="zh-CN"/>
        </w:rPr>
        <w:tab/>
        <w:t xml:space="preserve">       </w:t>
      </w:r>
      <w:r w:rsidR="00715DD9">
        <w:rPr>
          <w:b/>
          <w:kern w:val="1"/>
          <w:lang w:eastAsia="zh-CN"/>
        </w:rPr>
        <w:t xml:space="preserve">           </w:t>
      </w:r>
      <w:r w:rsidRPr="00384444">
        <w:rPr>
          <w:b/>
          <w:kern w:val="1"/>
          <w:lang w:eastAsia="zh-CN"/>
        </w:rPr>
        <w:t xml:space="preserve">«      »                           </w:t>
      </w:r>
      <w:r>
        <w:rPr>
          <w:b/>
          <w:kern w:val="1"/>
          <w:lang w:eastAsia="zh-CN"/>
        </w:rPr>
        <w:t>2020</w:t>
      </w:r>
      <w:r w:rsidRPr="00384444">
        <w:rPr>
          <w:b/>
          <w:kern w:val="1"/>
          <w:lang w:eastAsia="zh-CN"/>
        </w:rPr>
        <w:t xml:space="preserve"> г.</w:t>
      </w:r>
    </w:p>
    <w:p w:rsidR="003C556F" w:rsidRPr="00384444" w:rsidRDefault="003C556F" w:rsidP="003C556F">
      <w:pPr>
        <w:widowControl w:val="0"/>
        <w:tabs>
          <w:tab w:val="left" w:pos="-360"/>
        </w:tabs>
        <w:suppressAutoHyphens/>
        <w:spacing w:line="100" w:lineRule="atLeast"/>
        <w:ind w:right="57" w:firstLine="567"/>
        <w:jc w:val="both"/>
        <w:textAlignment w:val="baseline"/>
        <w:rPr>
          <w:bCs/>
          <w:kern w:val="1"/>
          <w:lang w:eastAsia="zh-CN"/>
        </w:rPr>
      </w:pPr>
    </w:p>
    <w:p w:rsidR="003C556F" w:rsidRPr="00FF3FA9" w:rsidRDefault="00F57D3D" w:rsidP="00FF3FA9">
      <w:pPr>
        <w:jc w:val="both"/>
        <w:rPr>
          <w:bCs/>
          <w:kern w:val="1"/>
          <w:lang w:eastAsia="zh-CN"/>
        </w:rPr>
      </w:pPr>
      <w:proofErr w:type="gramStart"/>
      <w:r w:rsidRPr="004D1F72">
        <w:rPr>
          <w:bCs/>
        </w:rPr>
        <w:t>Муниципальное бюджетное дошкольное образовательное учреждение детский сад № 7 города Пензы «Ягодка»</w:t>
      </w:r>
      <w:r w:rsidRPr="004D1F72">
        <w:t xml:space="preserve">, именуемое в дальнейшем  </w:t>
      </w:r>
      <w:r w:rsidRPr="004D1F72">
        <w:rPr>
          <w:b/>
        </w:rPr>
        <w:t>«Заказчик»</w:t>
      </w:r>
      <w:r w:rsidRPr="004D1F72">
        <w:t xml:space="preserve">, в лице заведующей  </w:t>
      </w:r>
      <w:proofErr w:type="spellStart"/>
      <w:r w:rsidRPr="004D1F72">
        <w:rPr>
          <w:bCs/>
        </w:rPr>
        <w:t>Янковой</w:t>
      </w:r>
      <w:proofErr w:type="spellEnd"/>
      <w:r w:rsidRPr="004D1F72">
        <w:rPr>
          <w:bCs/>
        </w:rPr>
        <w:t xml:space="preserve"> Веры Александровны</w:t>
      </w:r>
      <w:r w:rsidRPr="004D1F72">
        <w:rPr>
          <w:bCs/>
          <w:kern w:val="1"/>
        </w:rPr>
        <w:t>, действующей</w:t>
      </w:r>
      <w:r w:rsidRPr="004D1F72">
        <w:t xml:space="preserve"> на основании Устава</w:t>
      </w:r>
      <w:r w:rsidR="00370483" w:rsidRPr="004D1F72">
        <w:rPr>
          <w:bCs/>
          <w:kern w:val="1"/>
          <w:lang w:eastAsia="zh-CN"/>
        </w:rPr>
        <w:t xml:space="preserve">, </w:t>
      </w:r>
      <w:r w:rsidR="00715DD9" w:rsidRPr="004D1F72">
        <w:rPr>
          <w:bCs/>
          <w:kern w:val="1"/>
          <w:lang w:eastAsia="zh-CN"/>
        </w:rPr>
        <w:t xml:space="preserve">с одной стороны, и </w:t>
      </w:r>
      <w:r w:rsidR="004D1F72" w:rsidRPr="004D1F72">
        <w:t>ОБЩЕСТВО С ОГРАНИЧЕННОЙ ОТВЕТСТВЕННОСТЬЮ «РУССТОРГ»</w:t>
      </w:r>
      <w:r w:rsidR="004D1F72" w:rsidRPr="004D1F72">
        <w:rPr>
          <w:bCs/>
          <w:kern w:val="1"/>
          <w:lang w:eastAsia="zh-CN"/>
        </w:rPr>
        <w:t>, именуемое в дальнейшем "Поставщик", в лице г</w:t>
      </w:r>
      <w:r w:rsidR="004D1F72" w:rsidRPr="004D1F72">
        <w:t xml:space="preserve">енерального директора </w:t>
      </w:r>
      <w:proofErr w:type="spellStart"/>
      <w:r w:rsidR="004D1F72" w:rsidRPr="004D1F72">
        <w:t>Ходяковой</w:t>
      </w:r>
      <w:proofErr w:type="spellEnd"/>
      <w:r w:rsidR="004D1F72" w:rsidRPr="004D1F72">
        <w:t xml:space="preserve"> Ирины Алексеевны</w:t>
      </w:r>
      <w:r w:rsidR="004D1F72" w:rsidRPr="004D1F72">
        <w:rPr>
          <w:bCs/>
          <w:kern w:val="1"/>
          <w:lang w:eastAsia="zh-CN"/>
        </w:rPr>
        <w:t>, действующего на основании Устава</w:t>
      </w:r>
      <w:r w:rsidR="00715DD9" w:rsidRPr="00FF3FA9">
        <w:rPr>
          <w:bCs/>
          <w:kern w:val="1"/>
          <w:lang w:eastAsia="zh-CN"/>
        </w:rPr>
        <w:t xml:space="preserve">, с другой стороны, вместе именуемые в дальнейшем "Стороны", на основании </w:t>
      </w:r>
      <w:r w:rsidR="00AD5193" w:rsidRPr="00AD5193">
        <w:rPr>
          <w:bCs/>
          <w:i/>
          <w:kern w:val="1"/>
          <w:u w:val="single"/>
          <w:lang w:eastAsia="zh-CN"/>
        </w:rPr>
        <w:t>Протокола</w:t>
      </w:r>
      <w:proofErr w:type="gramEnd"/>
      <w:r w:rsidR="00AD5193" w:rsidRPr="00AD5193">
        <w:rPr>
          <w:bCs/>
          <w:i/>
          <w:kern w:val="1"/>
          <w:u w:val="single"/>
          <w:lang w:eastAsia="zh-CN"/>
        </w:rPr>
        <w:t xml:space="preserve"> </w:t>
      </w:r>
      <w:proofErr w:type="gramStart"/>
      <w:r w:rsidR="00AD5193" w:rsidRPr="00AD5193">
        <w:rPr>
          <w:bCs/>
          <w:i/>
          <w:kern w:val="1"/>
          <w:u w:val="single"/>
          <w:lang w:eastAsia="zh-CN"/>
        </w:rPr>
        <w:t>подведения итогов электронного аукциона</w:t>
      </w:r>
      <w:r w:rsidR="00370483" w:rsidRPr="00AD5193">
        <w:rPr>
          <w:bCs/>
          <w:i/>
          <w:kern w:val="1"/>
          <w:u w:val="single"/>
          <w:lang w:eastAsia="zh-CN"/>
        </w:rPr>
        <w:t xml:space="preserve"> от </w:t>
      </w:r>
      <w:r w:rsidR="00AD5193" w:rsidRPr="00AD5193">
        <w:rPr>
          <w:bCs/>
          <w:i/>
          <w:kern w:val="1"/>
          <w:u w:val="single"/>
          <w:lang w:eastAsia="zh-CN"/>
        </w:rPr>
        <w:t xml:space="preserve">«14» октября </w:t>
      </w:r>
      <w:r w:rsidR="00370483" w:rsidRPr="00AD5193">
        <w:rPr>
          <w:bCs/>
          <w:i/>
          <w:kern w:val="1"/>
          <w:u w:val="single"/>
          <w:lang w:eastAsia="zh-CN"/>
        </w:rPr>
        <w:t>20</w:t>
      </w:r>
      <w:r w:rsidR="00AD5193" w:rsidRPr="00AD5193">
        <w:rPr>
          <w:bCs/>
          <w:i/>
          <w:kern w:val="1"/>
          <w:u w:val="single"/>
          <w:lang w:eastAsia="zh-CN"/>
        </w:rPr>
        <w:t>20</w:t>
      </w:r>
      <w:r w:rsidR="00370483" w:rsidRPr="00AD5193">
        <w:rPr>
          <w:bCs/>
          <w:i/>
          <w:kern w:val="1"/>
          <w:u w:val="single"/>
          <w:lang w:eastAsia="zh-CN"/>
        </w:rPr>
        <w:t xml:space="preserve"> г. №</w:t>
      </w:r>
      <w:r w:rsidR="00715DD9" w:rsidRPr="00AD5193">
        <w:rPr>
          <w:bCs/>
          <w:i/>
          <w:kern w:val="1"/>
          <w:u w:val="single"/>
          <w:lang w:eastAsia="zh-CN"/>
        </w:rPr>
        <w:t xml:space="preserve"> </w:t>
      </w:r>
      <w:hyperlink r:id="rId8" w:anchor="/Auction504Fl/View/102839250" w:history="1">
        <w:r w:rsidR="00AD5193" w:rsidRPr="00AD5193">
          <w:rPr>
            <w:rStyle w:val="a6"/>
            <w:i/>
            <w:color w:val="000000"/>
          </w:rPr>
          <w:t>0855300002820000364</w:t>
        </w:r>
      </w:hyperlink>
      <w:r w:rsidR="00AD5193" w:rsidRPr="00AD5193">
        <w:rPr>
          <w:i/>
          <w:color w:val="000000"/>
          <w:u w:val="single"/>
          <w:shd w:val="clear" w:color="auto" w:fill="F7F7F7"/>
        </w:rPr>
        <w:t> - 3</w:t>
      </w:r>
      <w:r w:rsidR="00715DD9" w:rsidRPr="00FF3FA9">
        <w:rPr>
          <w:bCs/>
          <w:kern w:val="1"/>
          <w:lang w:eastAsia="zh-CN"/>
        </w:rPr>
        <w:t xml:space="preserve"> и в соответствии с </w:t>
      </w:r>
      <w:r w:rsidR="004D1F72" w:rsidRPr="00240888">
        <w:rPr>
          <w:bCs/>
          <w:i/>
          <w:kern w:val="1"/>
          <w:u w:val="single"/>
          <w:lang w:eastAsia="zh-CN"/>
        </w:rPr>
        <w:t>п. 25 ч. 1 ст. 93</w:t>
      </w:r>
      <w:r w:rsidR="004D1F72" w:rsidRPr="00FF3FA9">
        <w:rPr>
          <w:bCs/>
          <w:kern w:val="1"/>
          <w:lang w:eastAsia="zh-CN"/>
        </w:rPr>
        <w:t xml:space="preserve"> </w:t>
      </w:r>
      <w:r w:rsidR="00715DD9" w:rsidRPr="00FF3FA9">
        <w:rPr>
          <w:bCs/>
          <w:kern w:val="1"/>
          <w:lang w:eastAsia="zh-CN"/>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715DD9" w:rsidRPr="00FF3FA9" w:rsidRDefault="00715DD9" w:rsidP="00FF3FA9">
      <w:pPr>
        <w:numPr>
          <w:ilvl w:val="0"/>
          <w:numId w:val="46"/>
        </w:numPr>
        <w:spacing w:after="1" w:line="220" w:lineRule="atLeast"/>
        <w:jc w:val="center"/>
        <w:outlineLvl w:val="1"/>
        <w:rPr>
          <w:b/>
        </w:rPr>
      </w:pPr>
      <w:r w:rsidRPr="00FF3FA9">
        <w:rPr>
          <w:b/>
        </w:rPr>
        <w:t>ПРЕДМЕТ КОНТРАКТА</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sidR="00D57F96">
        <w:rPr>
          <w:kern w:val="1"/>
          <w:lang w:eastAsia="zh-CN"/>
        </w:rPr>
        <w:t xml:space="preserve">в собственность </w:t>
      </w:r>
      <w:r w:rsidR="00106CC1">
        <w:rPr>
          <w:kern w:val="1"/>
          <w:lang w:eastAsia="zh-CN"/>
        </w:rPr>
        <w:t>сахар</w:t>
      </w:r>
      <w:r w:rsidRPr="00FF3FA9">
        <w:rPr>
          <w:kern w:val="1"/>
          <w:lang w:eastAsia="zh-CN"/>
        </w:rPr>
        <w:t xml:space="preserve"> (далее - Товар) Заказчику в обусловленный настоящим Контрактом срок, сог</w:t>
      </w:r>
      <w:r w:rsidR="0003620A">
        <w:rPr>
          <w:kern w:val="1"/>
          <w:lang w:eastAsia="zh-CN"/>
        </w:rPr>
        <w:t>ласно Спецификации (Приложение №</w:t>
      </w:r>
      <w:r w:rsidRPr="00FF3FA9">
        <w:rPr>
          <w:kern w:val="1"/>
          <w:lang w:eastAsia="zh-CN"/>
        </w:rPr>
        <w:t xml:space="preserve"> 1 к настоящему Контракту) и Те</w:t>
      </w:r>
      <w:r w:rsidR="0003620A">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715DD9" w:rsidRPr="00FF3FA9" w:rsidRDefault="00715DD9"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sidR="0003620A">
        <w:rPr>
          <w:kern w:val="1"/>
          <w:lang w:eastAsia="zh-CN"/>
        </w:rPr>
        <w:t>ны в Спецификации (Приложение</w:t>
      </w:r>
      <w:proofErr w:type="gramEnd"/>
      <w:r w:rsidR="0003620A">
        <w:rPr>
          <w:kern w:val="1"/>
          <w:lang w:eastAsia="zh-CN"/>
        </w:rPr>
        <w:t xml:space="preserve"> </w:t>
      </w:r>
      <w:proofErr w:type="gramStart"/>
      <w:r w:rsidR="0003620A">
        <w:rPr>
          <w:kern w:val="1"/>
          <w:lang w:eastAsia="zh-CN"/>
        </w:rPr>
        <w:t xml:space="preserve">№ </w:t>
      </w:r>
      <w:r w:rsidRPr="00FF3FA9">
        <w:rPr>
          <w:kern w:val="1"/>
          <w:lang w:eastAsia="zh-CN"/>
        </w:rPr>
        <w:t>1 к настоящему Контракту).</w:t>
      </w:r>
      <w:proofErr w:type="gramEnd"/>
      <w:r w:rsidR="00191565">
        <w:rPr>
          <w:kern w:val="1"/>
          <w:lang w:eastAsia="zh-CN"/>
        </w:rPr>
        <w:t xml:space="preserve"> К</w:t>
      </w:r>
      <w:r w:rsidRPr="00FF3FA9">
        <w:rPr>
          <w:kern w:val="1"/>
          <w:lang w:eastAsia="zh-CN"/>
        </w:rPr>
        <w:t>ачественные характеристики Товара установлены в Т</w:t>
      </w:r>
      <w:r w:rsidR="0003620A">
        <w:rPr>
          <w:kern w:val="1"/>
          <w:lang w:eastAsia="zh-CN"/>
        </w:rPr>
        <w:t>ехническом задании (Приложение №</w:t>
      </w:r>
      <w:r w:rsidRPr="00FF3FA9">
        <w:rPr>
          <w:kern w:val="1"/>
          <w:lang w:eastAsia="zh-CN"/>
        </w:rPr>
        <w:t xml:space="preserve"> 2 к настоящему Контракту).</w:t>
      </w:r>
    </w:p>
    <w:p w:rsidR="0003620A" w:rsidRDefault="0003620A" w:rsidP="00FF3FA9">
      <w:pPr>
        <w:spacing w:after="1" w:line="220" w:lineRule="atLeast"/>
        <w:jc w:val="center"/>
        <w:outlineLvl w:val="1"/>
        <w:rPr>
          <w:b/>
        </w:rPr>
      </w:pPr>
    </w:p>
    <w:p w:rsidR="003C556F" w:rsidRPr="00FF3FA9" w:rsidRDefault="00715DD9" w:rsidP="00FF3FA9">
      <w:pPr>
        <w:spacing w:after="1" w:line="220" w:lineRule="atLeast"/>
        <w:jc w:val="center"/>
        <w:outlineLvl w:val="1"/>
        <w:rPr>
          <w:b/>
        </w:rPr>
      </w:pPr>
      <w:r w:rsidRPr="00FF3FA9">
        <w:rPr>
          <w:b/>
        </w:rPr>
        <w:t>II. ЦЕНА КОНТРАКТА И ПОРЯДОК РАСЧЕТОВ</w:t>
      </w:r>
    </w:p>
    <w:p w:rsidR="00715DD9" w:rsidRPr="001D0D7C" w:rsidRDefault="00715DD9" w:rsidP="00715DD9">
      <w:pPr>
        <w:spacing w:after="0" w:line="220" w:lineRule="atLeast"/>
        <w:ind w:firstLine="539"/>
        <w:jc w:val="both"/>
      </w:pPr>
      <w:r w:rsidRPr="001D0D7C">
        <w:t xml:space="preserve">2.1. Цена Контракта </w:t>
      </w:r>
      <w:r>
        <w:t>(предлож</w:t>
      </w:r>
      <w:r w:rsidR="00FF3FA9">
        <w:t xml:space="preserve">ение о цене за право заключения </w:t>
      </w:r>
      <w:r w:rsidR="00370483">
        <w:t>Контракта)</w:t>
      </w:r>
      <w:r>
        <w:t xml:space="preserve"> составляет </w:t>
      </w:r>
      <w:r w:rsidR="00AD5193" w:rsidRPr="00AD5193">
        <w:rPr>
          <w:i/>
          <w:u w:val="single"/>
        </w:rPr>
        <w:t>29253</w:t>
      </w:r>
      <w:r w:rsidRPr="00AD5193">
        <w:rPr>
          <w:i/>
          <w:u w:val="single"/>
        </w:rPr>
        <w:t xml:space="preserve"> (</w:t>
      </w:r>
      <w:r w:rsidR="00AD5193" w:rsidRPr="00AD5193">
        <w:rPr>
          <w:i/>
          <w:u w:val="single"/>
        </w:rPr>
        <w:t>Двадцать девять тысяч двести пятьдесят три</w:t>
      </w:r>
      <w:r w:rsidRPr="00AD5193">
        <w:rPr>
          <w:i/>
          <w:u w:val="single"/>
        </w:rPr>
        <w:t xml:space="preserve">) </w:t>
      </w:r>
      <w:hyperlink w:anchor="P629" w:history="1"/>
      <w:r w:rsidRPr="00AD5193">
        <w:rPr>
          <w:i/>
          <w:u w:val="single"/>
        </w:rPr>
        <w:t xml:space="preserve"> рубл</w:t>
      </w:r>
      <w:r w:rsidR="00AD5193" w:rsidRPr="00AD5193">
        <w:rPr>
          <w:i/>
          <w:u w:val="single"/>
        </w:rPr>
        <w:t>я</w:t>
      </w:r>
      <w:r w:rsidRPr="00AD5193">
        <w:rPr>
          <w:i/>
          <w:u w:val="single"/>
        </w:rPr>
        <w:t xml:space="preserve"> </w:t>
      </w:r>
      <w:r w:rsidR="00AD5193" w:rsidRPr="00AD5193">
        <w:rPr>
          <w:i/>
          <w:u w:val="single"/>
        </w:rPr>
        <w:t>00</w:t>
      </w:r>
      <w:r w:rsidRPr="00AD5193">
        <w:rPr>
          <w:i/>
          <w:u w:val="single"/>
        </w:rPr>
        <w:t xml:space="preserve"> копеек</w:t>
      </w:r>
      <w:r w:rsidRPr="001D0D7C">
        <w:t>, НДС не облагается в соответствии с налоговым законодательством Российской Федерации.</w:t>
      </w:r>
    </w:p>
    <w:p w:rsidR="00715DD9" w:rsidRDefault="00715DD9" w:rsidP="00715DD9">
      <w:pPr>
        <w:spacing w:after="0" w:line="220" w:lineRule="atLeast"/>
        <w:ind w:firstLine="540"/>
        <w:jc w:val="both"/>
      </w:pPr>
      <w:bookmarkStart w:id="0" w:name="P57"/>
      <w:bookmarkStart w:id="1" w:name="P60"/>
      <w:bookmarkEnd w:id="0"/>
      <w:bookmarkEnd w:id="1"/>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F3FA9" w:rsidRPr="00FF3FA9" w:rsidRDefault="00FF3FA9"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FF3FA9">
          <w:t>Законом</w:t>
        </w:r>
      </w:hyperlink>
      <w:r w:rsidR="0003620A">
        <w:t xml:space="preserve"> №</w:t>
      </w:r>
      <w:r w:rsidRPr="00FF3FA9">
        <w:t xml:space="preserve"> 44-ФЗ и настоящим Контрактом. </w:t>
      </w:r>
      <w:hyperlink w:anchor="P643" w:history="1"/>
    </w:p>
    <w:p w:rsidR="00FF3FA9" w:rsidRPr="00FF3FA9" w:rsidRDefault="00FF3FA9"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FF3FA9">
          <w:t>статьями 34</w:t>
        </w:r>
      </w:hyperlink>
      <w:r w:rsidRPr="00FF3FA9">
        <w:t xml:space="preserve"> и </w:t>
      </w:r>
      <w:hyperlink r:id="rId11" w:history="1">
        <w:r w:rsidRPr="00FF3FA9">
          <w:t>95</w:t>
        </w:r>
      </w:hyperlink>
      <w:r w:rsidR="0003620A">
        <w:t xml:space="preserve"> Закона № </w:t>
      </w:r>
      <w:r w:rsidRPr="00FF3FA9">
        <w:t>44-ФЗ.</w:t>
      </w:r>
    </w:p>
    <w:p w:rsidR="00FF3FA9" w:rsidRDefault="00FF3FA9"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57D3D" w:rsidRDefault="00370483" w:rsidP="00F57D3D">
      <w:pPr>
        <w:spacing w:after="0" w:line="220" w:lineRule="atLeast"/>
        <w:ind w:left="0"/>
        <w:jc w:val="both"/>
      </w:pPr>
      <w:bookmarkStart w:id="2" w:name="P64"/>
      <w:bookmarkEnd w:id="2"/>
      <w:r>
        <w:t xml:space="preserve">           </w:t>
      </w:r>
      <w:r w:rsidR="00715DD9" w:rsidRPr="00FF3FA9">
        <w:t xml:space="preserve">2.3. Источник финансирования </w:t>
      </w:r>
      <w:r w:rsidR="00715DD9" w:rsidRPr="00AD3502">
        <w:t xml:space="preserve">Контракта – </w:t>
      </w:r>
      <w:bookmarkStart w:id="3" w:name="P79"/>
      <w:bookmarkEnd w:id="3"/>
      <w:r w:rsidR="00F57D3D">
        <w:t>средства субсидий бюджетным учреждениям на иные цели</w:t>
      </w:r>
      <w:r w:rsidR="00F57D3D" w:rsidRPr="003B37CE">
        <w:t>.</w:t>
      </w:r>
    </w:p>
    <w:p w:rsidR="00715DD9" w:rsidRPr="00FF3FA9" w:rsidRDefault="00715DD9" w:rsidP="003E37D8">
      <w:pPr>
        <w:spacing w:after="0"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0003620A" w:rsidRPr="00370483">
          <w:t>Приложением №</w:t>
        </w:r>
        <w:r w:rsidRPr="00370483">
          <w:t xml:space="preserve"> </w:t>
        </w:r>
      </w:hyperlink>
      <w:r w:rsidR="00370483">
        <w:t>4</w:t>
      </w:r>
      <w:r w:rsidRPr="00FF3FA9">
        <w:t xml:space="preserve"> к настоящему Контракту (далее - Заявка), производится Заказчиком на основании</w:t>
      </w:r>
      <w:r w:rsidR="003E37D8">
        <w:t xml:space="preserve"> </w:t>
      </w:r>
      <w:r w:rsidRPr="00FF3FA9">
        <w:t xml:space="preserve">счета, предоставленного Поставщиком, в течение </w:t>
      </w:r>
      <w:r w:rsidR="004C200A">
        <w:t>30</w:t>
      </w:r>
      <w:r w:rsidR="0003620A" w:rsidRPr="00370483">
        <w:t xml:space="preserve"> (</w:t>
      </w:r>
      <w:r w:rsidR="004C200A">
        <w:t>тридцати</w:t>
      </w:r>
      <w:r w:rsidR="007F4DFF">
        <w:t>)</w:t>
      </w:r>
      <w:r w:rsidR="00914827">
        <w:t xml:space="preserve"> </w:t>
      </w:r>
      <w:r w:rsidRPr="00FF3FA9">
        <w:t xml:space="preserve">дней со дня подписания Сторонами соответствующей товарной накладной по </w:t>
      </w:r>
      <w:hyperlink r:id="rId12" w:history="1">
        <w:r w:rsidR="00370483">
          <w:t>форме №</w:t>
        </w:r>
        <w:r w:rsidRPr="00FF3FA9">
          <w:t xml:space="preserve"> ТОРГ-12</w:t>
        </w:r>
      </w:hyperlink>
      <w:r w:rsidRPr="00FF3FA9">
        <w:t>.</w:t>
      </w:r>
    </w:p>
    <w:p w:rsidR="00715DD9" w:rsidRPr="00FF3FA9" w:rsidRDefault="00715DD9" w:rsidP="00FF3FA9">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715DD9" w:rsidRPr="00FF3FA9" w:rsidRDefault="00715DD9" w:rsidP="00FF3FA9">
      <w:pPr>
        <w:spacing w:after="0" w:line="220" w:lineRule="atLeast"/>
        <w:ind w:firstLine="539"/>
        <w:jc w:val="both"/>
      </w:pPr>
      <w:r w:rsidRPr="00FF3FA9">
        <w:t xml:space="preserve">2.6. </w:t>
      </w:r>
      <w:proofErr w:type="gramStart"/>
      <w:r w:rsidRPr="00FF3FA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FF3FA9">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3C556F" w:rsidRPr="00FF3FA9" w:rsidRDefault="00715DD9" w:rsidP="00FF3FA9">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sidR="000512CD">
        <w:rPr>
          <w:b/>
          <w:bCs/>
          <w:kern w:val="1"/>
          <w:lang w:eastAsia="zh-CN"/>
        </w:rPr>
        <w:t xml:space="preserve">. </w:t>
      </w:r>
      <w:r w:rsidR="003C556F" w:rsidRPr="00FF3FA9">
        <w:rPr>
          <w:b/>
          <w:bCs/>
          <w:kern w:val="1"/>
          <w:lang w:eastAsia="zh-CN"/>
        </w:rPr>
        <w:t xml:space="preserve">           </w:t>
      </w:r>
    </w:p>
    <w:p w:rsidR="00FF3FA9" w:rsidRPr="00FF3FA9" w:rsidRDefault="00FF3FA9" w:rsidP="00FF3FA9">
      <w:pPr>
        <w:spacing w:after="1" w:line="220" w:lineRule="atLeast"/>
        <w:ind w:left="0" w:right="0"/>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Заявка направляетс</w:t>
      </w:r>
      <w:r w:rsidR="00B55FE8">
        <w:rPr>
          <w:rFonts w:eastAsia="Calibri"/>
          <w:lang w:eastAsia="en-US"/>
        </w:rPr>
        <w:t xml:space="preserve">я Заказчиком не </w:t>
      </w:r>
      <w:proofErr w:type="gramStart"/>
      <w:r w:rsidR="00B55FE8">
        <w:rPr>
          <w:rFonts w:eastAsia="Calibri"/>
          <w:lang w:eastAsia="en-US"/>
        </w:rPr>
        <w:t>позднее</w:t>
      </w:r>
      <w:proofErr w:type="gramEnd"/>
      <w:r w:rsidR="00B55FE8">
        <w:rPr>
          <w:rFonts w:eastAsia="Calibri"/>
          <w:lang w:eastAsia="en-US"/>
        </w:rPr>
        <w:t xml:space="preserve"> чем за </w:t>
      </w:r>
      <w:r w:rsidR="004C200A">
        <w:rPr>
          <w:rFonts w:eastAsia="Calibri"/>
          <w:lang w:eastAsia="en-US"/>
        </w:rPr>
        <w:t>1</w:t>
      </w:r>
      <w:r w:rsidR="00B55FE8">
        <w:rPr>
          <w:rFonts w:eastAsia="Calibri"/>
          <w:lang w:eastAsia="en-US"/>
        </w:rPr>
        <w:t xml:space="preserve"> (</w:t>
      </w:r>
      <w:r w:rsidR="004C200A">
        <w:rPr>
          <w:rFonts w:eastAsia="Calibri"/>
          <w:lang w:eastAsia="en-US"/>
        </w:rPr>
        <w:t>один</w:t>
      </w:r>
      <w:r w:rsidR="00370483">
        <w:rPr>
          <w:rFonts w:eastAsia="Calibri"/>
          <w:lang w:eastAsia="en-US"/>
        </w:rPr>
        <w:t>) рабочи</w:t>
      </w:r>
      <w:r w:rsidR="004C200A">
        <w:rPr>
          <w:rFonts w:eastAsia="Calibri"/>
          <w:lang w:eastAsia="en-US"/>
        </w:rPr>
        <w:t>й</w:t>
      </w:r>
      <w:r w:rsidR="00370483">
        <w:rPr>
          <w:rFonts w:eastAsia="Calibri"/>
          <w:lang w:eastAsia="en-US"/>
        </w:rPr>
        <w:t xml:space="preserve"> д</w:t>
      </w:r>
      <w:r w:rsidR="004C200A">
        <w:rPr>
          <w:rFonts w:eastAsia="Calibri"/>
          <w:lang w:eastAsia="en-US"/>
        </w:rPr>
        <w:t>ень</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Поставка Товара по За</w:t>
      </w:r>
      <w:r w:rsidR="00B55FE8">
        <w:rPr>
          <w:rFonts w:eastAsia="Calibri"/>
          <w:lang w:eastAsia="en-US"/>
        </w:rPr>
        <w:t xml:space="preserve">явкам осуществляется в течение </w:t>
      </w:r>
      <w:r w:rsidR="004C200A">
        <w:rPr>
          <w:rFonts w:eastAsia="Calibri"/>
          <w:lang w:eastAsia="en-US"/>
        </w:rPr>
        <w:t>1</w:t>
      </w:r>
      <w:r w:rsidRPr="00FF3FA9">
        <w:rPr>
          <w:rFonts w:eastAsia="Calibri"/>
          <w:lang w:eastAsia="en-US"/>
        </w:rPr>
        <w:t xml:space="preserve"> рабоч</w:t>
      </w:r>
      <w:r w:rsidR="004C200A">
        <w:rPr>
          <w:rFonts w:eastAsia="Calibri"/>
          <w:lang w:eastAsia="en-US"/>
        </w:rPr>
        <w:t>его дня</w:t>
      </w:r>
      <w:r w:rsidRPr="00FF3FA9">
        <w:rPr>
          <w:rFonts w:eastAsia="Calibri"/>
          <w:lang w:eastAsia="en-US"/>
        </w:rPr>
        <w:t xml:space="preserve"> со дня отправки Заявки Заказчиком.</w:t>
      </w:r>
    </w:p>
    <w:p w:rsidR="00F57D3D" w:rsidRPr="007B5BA6" w:rsidRDefault="00F57D3D" w:rsidP="00F57D3D">
      <w:pPr>
        <w:spacing w:after="0" w:line="220" w:lineRule="atLeast"/>
        <w:ind w:left="0" w:right="0" w:firstLine="539"/>
        <w:jc w:val="both"/>
        <w:rPr>
          <w:rFonts w:eastAsia="Calibri"/>
          <w:lang w:eastAsia="en-US"/>
        </w:rPr>
      </w:pPr>
      <w:r w:rsidRPr="00FF3FA9">
        <w:rPr>
          <w:rFonts w:eastAsia="Calibri"/>
          <w:lang w:eastAsia="en-US"/>
        </w:rPr>
        <w:t>Получение</w:t>
      </w:r>
      <w:r>
        <w:rPr>
          <w:rFonts w:eastAsia="Calibri"/>
          <w:lang w:eastAsia="en-US"/>
        </w:rPr>
        <w:t xml:space="preserve"> Товара осуществляется по адресам</w:t>
      </w:r>
      <w:r w:rsidRPr="007B5BA6">
        <w:rPr>
          <w:rFonts w:eastAsia="Calibri"/>
          <w:lang w:eastAsia="en-US"/>
        </w:rPr>
        <w:t xml:space="preserve">: </w:t>
      </w:r>
      <w:r w:rsidRPr="0093050A">
        <w:t xml:space="preserve">:  </w:t>
      </w:r>
      <w:proofErr w:type="gramStart"/>
      <w:r w:rsidRPr="0093050A">
        <w:t>г</w:t>
      </w:r>
      <w:proofErr w:type="gramEnd"/>
      <w:r w:rsidRPr="0093050A">
        <w:t xml:space="preserve">. Пенза, ул. Воронова, 4, ул. Аксакова, 2-А, ул. </w:t>
      </w:r>
      <w:proofErr w:type="spellStart"/>
      <w:r w:rsidRPr="0093050A">
        <w:t>Бурмистрова</w:t>
      </w:r>
      <w:proofErr w:type="spellEnd"/>
      <w:r w:rsidRPr="0093050A">
        <w:t>, 16-А.</w:t>
      </w:r>
    </w:p>
    <w:p w:rsidR="00FF3FA9" w:rsidRPr="00FF3FA9" w:rsidRDefault="00FF3FA9" w:rsidP="00FF3FA9">
      <w:pPr>
        <w:spacing w:after="0" w:line="220" w:lineRule="atLeast"/>
        <w:ind w:left="0" w:right="0" w:firstLine="539"/>
        <w:jc w:val="both"/>
        <w:rPr>
          <w:rFonts w:eastAsia="Calibri"/>
          <w:lang w:eastAsia="en-US"/>
        </w:rPr>
      </w:pPr>
      <w:r w:rsidRPr="007B5BA6">
        <w:rPr>
          <w:rFonts w:eastAsia="Calibri"/>
          <w:lang w:eastAsia="en-US"/>
        </w:rPr>
        <w:t>3.2. Поставка Товара по Заяв</w:t>
      </w:r>
      <w:r w:rsidR="003E37D8" w:rsidRPr="007B5BA6">
        <w:rPr>
          <w:rFonts w:eastAsia="Calibri"/>
          <w:lang w:eastAsia="en-US"/>
        </w:rPr>
        <w:t xml:space="preserve">ке </w:t>
      </w:r>
      <w:r w:rsidRPr="007B5BA6">
        <w:rPr>
          <w:rFonts w:eastAsia="Calibri"/>
          <w:lang w:eastAsia="en-US"/>
        </w:rPr>
        <w:t xml:space="preserve"> Поставщиком</w:t>
      </w:r>
      <w:r w:rsidR="003E37D8" w:rsidRPr="007B5BA6">
        <w:rPr>
          <w:rFonts w:eastAsia="Calibri"/>
          <w:lang w:eastAsia="en-US"/>
        </w:rPr>
        <w:t xml:space="preserve"> осуществляется  по адресам</w:t>
      </w:r>
      <w:r w:rsidR="003E37D8">
        <w:rPr>
          <w:rFonts w:eastAsia="Calibri"/>
          <w:lang w:eastAsia="en-US"/>
        </w:rPr>
        <w:t xml:space="preserve"> поставки Товара, перечень которых указан в Приложен</w:t>
      </w:r>
      <w:r w:rsidR="00370483">
        <w:rPr>
          <w:rFonts w:eastAsia="Calibri"/>
          <w:lang w:eastAsia="en-US"/>
        </w:rPr>
        <w:t>ии № 5</w:t>
      </w:r>
      <w:r w:rsidR="003E37D8">
        <w:rPr>
          <w:rFonts w:eastAsia="Calibri"/>
          <w:lang w:eastAsia="en-US"/>
        </w:rPr>
        <w:t xml:space="preserve"> к настоящему Контракту, указанным в Заявках. Заказчик в одной Заявке указывает то</w:t>
      </w:r>
      <w:r w:rsidR="00B55FE8">
        <w:rPr>
          <w:rFonts w:eastAsia="Calibri"/>
          <w:lang w:eastAsia="en-US"/>
        </w:rPr>
        <w:t>лько один адрес поставки Товара</w:t>
      </w:r>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bookmarkStart w:id="5" w:name="P110"/>
      <w:bookmarkEnd w:id="5"/>
      <w:r w:rsidRPr="00FF3FA9">
        <w:rPr>
          <w:rFonts w:eastAsia="Calibri"/>
          <w:lang w:eastAsia="en-US"/>
        </w:rPr>
        <w:t xml:space="preserve">3.3. </w:t>
      </w:r>
      <w:r w:rsidR="00B55FE8">
        <w:rPr>
          <w:rFonts w:eastAsia="Calibri"/>
          <w:lang w:eastAsia="en-US"/>
        </w:rPr>
        <w:t>В день доставки Товара по адресам</w:t>
      </w:r>
      <w:r w:rsidRPr="00FF3FA9">
        <w:rPr>
          <w:rFonts w:eastAsia="Calibri"/>
          <w:lang w:eastAsia="en-US"/>
        </w:rPr>
        <w:t xml:space="preserve"> по</w:t>
      </w:r>
      <w:r w:rsidR="00B55FE8">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00B55FE8">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 xml:space="preserve">Вместе с товарной накладной по </w:t>
      </w:r>
      <w:hyperlink r:id="rId14" w:history="1">
        <w:r w:rsidR="00B55FE8">
          <w:rPr>
            <w:rFonts w:eastAsia="Calibri"/>
            <w:lang w:eastAsia="en-US"/>
          </w:rPr>
          <w:t>форме №</w:t>
        </w:r>
        <w:r w:rsidRPr="00FF3FA9">
          <w:rPr>
            <w:rFonts w:eastAsia="Calibri"/>
            <w:lang w:eastAsia="en-US"/>
          </w:rPr>
          <w:t xml:space="preserve"> ТОРГ-12</w:t>
        </w:r>
      </w:hyperlink>
      <w:r w:rsidRPr="00FF3FA9">
        <w:rPr>
          <w:rFonts w:eastAsia="Calibri"/>
          <w:lang w:eastAsia="en-US"/>
        </w:rPr>
        <w:t xml:space="preserve"> Поставщик предоставляет счет-фактуру в соответствии с налоговым законодательством Российской Федерации</w:t>
      </w:r>
      <w:proofErr w:type="gramStart"/>
      <w:r w:rsidR="009842D3">
        <w:rPr>
          <w:rFonts w:eastAsia="Calibri"/>
          <w:vertAlign w:val="superscript"/>
          <w:lang w:eastAsia="en-US"/>
        </w:rPr>
        <w:t>1</w:t>
      </w:r>
      <w:proofErr w:type="gramEnd"/>
      <w:r w:rsidRPr="00FF3FA9">
        <w:rPr>
          <w:rFonts w:eastAsia="Calibri"/>
          <w:lang w:eastAsia="en-US"/>
        </w:rPr>
        <w:t>.</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485F8A" w:rsidRDefault="00FF3FA9" w:rsidP="00907B06">
      <w:pPr>
        <w:spacing w:after="0" w:line="220" w:lineRule="atLeast"/>
        <w:ind w:left="0" w:right="0" w:firstLine="540"/>
        <w:jc w:val="both"/>
        <w:rPr>
          <w:rFonts w:eastAsia="Calibri"/>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00907B06">
        <w:rPr>
          <w:rFonts w:eastAsia="Calibri"/>
          <w:lang w:eastAsia="en-US"/>
        </w:rPr>
        <w:t xml:space="preserve"> </w:t>
      </w:r>
      <w:r w:rsidRPr="00FF3FA9">
        <w:rPr>
          <w:rFonts w:eastAsia="Calibri"/>
          <w:lang w:eastAsia="en-US"/>
        </w:rPr>
        <w:t xml:space="preserve">(экспертные организации) на основании контрактов, заключенных в соответствии с </w:t>
      </w:r>
      <w:hyperlink r:id="rId15" w:history="1">
        <w:r w:rsidRPr="00FF3FA9">
          <w:rPr>
            <w:rFonts w:eastAsia="Calibri"/>
            <w:lang w:eastAsia="en-US"/>
          </w:rPr>
          <w:t>Законом</w:t>
        </w:r>
      </w:hyperlink>
      <w:r w:rsidR="00252A19">
        <w:rPr>
          <w:rFonts w:eastAsia="Calibri"/>
          <w:lang w:eastAsia="en-US"/>
        </w:rPr>
        <w:t xml:space="preserve"> №</w:t>
      </w:r>
      <w:r w:rsidRPr="00FF3FA9">
        <w:rPr>
          <w:rFonts w:eastAsia="Calibri"/>
          <w:lang w:eastAsia="en-US"/>
        </w:rPr>
        <w:t xml:space="preserve"> 44-ФЗ.</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 xml:space="preserve">В рамках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 xml:space="preserve">Заказчик вправе для проведения </w:t>
      </w:r>
      <w:proofErr w:type="gramStart"/>
      <w:r w:rsidRPr="003F330A">
        <w:rPr>
          <w:rFonts w:eastAsia="Calibri"/>
          <w:lang w:eastAsia="en-US"/>
        </w:rPr>
        <w:t>экспертизы результатов отдельного этапа исполнения Контракта</w:t>
      </w:r>
      <w:proofErr w:type="gramEnd"/>
      <w:r w:rsidRPr="003F330A">
        <w:rPr>
          <w:rFonts w:eastAsia="Calibri"/>
          <w:lang w:eastAsia="en-US"/>
        </w:rPr>
        <w:t xml:space="preserve">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3F330A" w:rsidRDefault="003F330A" w:rsidP="003F330A">
      <w:pPr>
        <w:spacing w:after="0"/>
        <w:ind w:left="0" w:right="0"/>
        <w:jc w:val="both"/>
        <w:rPr>
          <w:rFonts w:eastAsia="Calibri"/>
          <w:lang w:eastAsia="en-US"/>
        </w:rPr>
      </w:pPr>
      <w:r w:rsidRPr="003F330A">
        <w:rPr>
          <w:rFonts w:eastAsia="Calibri"/>
          <w:lang w:eastAsia="en-US"/>
        </w:rPr>
        <w:t>Товар на период проведения экспертизы находится у Заказчика на ответственном хранении.</w:t>
      </w:r>
    </w:p>
    <w:p w:rsidR="00907B06" w:rsidRPr="00330DB6" w:rsidRDefault="00907B06" w:rsidP="00907B06">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907B06" w:rsidRDefault="00907B06" w:rsidP="00907B06">
      <w:pPr>
        <w:spacing w:after="0" w:line="220" w:lineRule="atLeast"/>
        <w:ind w:left="0" w:right="0"/>
        <w:jc w:val="both"/>
        <w:rPr>
          <w:rFonts w:eastAsia="Calibri"/>
          <w:sz w:val="18"/>
          <w:szCs w:val="18"/>
          <w:lang w:eastAsia="en-US"/>
        </w:rPr>
      </w:pPr>
      <w:r>
        <w:rPr>
          <w:rFonts w:eastAsia="Calibri"/>
          <w:sz w:val="18"/>
          <w:szCs w:val="18"/>
          <w:vertAlign w:val="superscript"/>
          <w:lang w:eastAsia="en-US"/>
        </w:rPr>
        <w:t>1</w:t>
      </w:r>
      <w:proofErr w:type="gramStart"/>
      <w:r w:rsidRPr="00104AF8">
        <w:rPr>
          <w:rFonts w:eastAsia="Calibri"/>
          <w:sz w:val="18"/>
          <w:szCs w:val="18"/>
          <w:lang w:eastAsia="en-US"/>
        </w:rPr>
        <w:t xml:space="preserve"> П</w:t>
      </w:r>
      <w:proofErr w:type="gramEnd"/>
      <w:r w:rsidRPr="00104AF8">
        <w:rPr>
          <w:rFonts w:eastAsia="Calibri"/>
          <w:sz w:val="18"/>
          <w:szCs w:val="18"/>
          <w:lang w:eastAsia="en-US"/>
        </w:rPr>
        <w:t>редоставляется, в случае если, поставщик является плательщиком НДС</w:t>
      </w:r>
    </w:p>
    <w:p w:rsidR="00907B06" w:rsidRPr="003F330A" w:rsidRDefault="00907B06" w:rsidP="003F330A">
      <w:pPr>
        <w:spacing w:after="0"/>
        <w:ind w:left="0" w:right="0"/>
        <w:jc w:val="both"/>
        <w:rPr>
          <w:rFonts w:eastAsia="Calibri"/>
          <w:lang w:eastAsia="en-US"/>
        </w:rPr>
      </w:pP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3F330A">
        <w:rPr>
          <w:rFonts w:eastAsia="Calibri"/>
          <w:lang w:eastAsia="en-US"/>
        </w:rPr>
        <w:t>и</w:t>
      </w:r>
      <w:proofErr w:type="gramEnd"/>
      <w:r w:rsidRPr="003F330A">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3F330A" w:rsidRPr="003F330A" w:rsidRDefault="003F330A" w:rsidP="001862B3">
      <w:pPr>
        <w:spacing w:after="0"/>
        <w:ind w:left="0" w:right="0" w:firstLine="567"/>
        <w:jc w:val="both"/>
        <w:rPr>
          <w:rFonts w:eastAsia="Calibri"/>
          <w:lang w:eastAsia="en-US"/>
        </w:rPr>
      </w:pPr>
      <w:r w:rsidRPr="003F330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30DB6" w:rsidRDefault="00330DB6" w:rsidP="001862B3">
      <w:pPr>
        <w:spacing w:after="0" w:line="220" w:lineRule="atLeast"/>
        <w:ind w:left="0" w:right="0" w:firstLine="567"/>
        <w:jc w:val="both"/>
      </w:pPr>
      <w:proofErr w:type="gramStart"/>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00957307">
        <w:t xml:space="preserve"> (</w:t>
      </w:r>
      <w:r w:rsidR="00844C3B">
        <w:t>результатов отдельного этапа исполнения Контракта)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00844C3B">
        <w:t xml:space="preserve"> (результатов отдельного этапа исполнения Контракта)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6" w:history="1">
        <w:r w:rsidR="009842D3" w:rsidRPr="009842D3">
          <w:t>форме №</w:t>
        </w:r>
        <w:r w:rsidRPr="009842D3">
          <w:t xml:space="preserve"> ТОРГ-12</w:t>
        </w:r>
      </w:hyperlink>
      <w:r w:rsidR="001862B3">
        <w:t xml:space="preserve"> в</w:t>
      </w:r>
      <w:proofErr w:type="gramEnd"/>
      <w:r w:rsidR="001862B3">
        <w:t xml:space="preserve"> течение 1 (одного</w:t>
      </w:r>
      <w:r>
        <w:t xml:space="preserve">) </w:t>
      </w:r>
      <w:r w:rsidR="001862B3">
        <w:t>рабочего</w:t>
      </w:r>
      <w:r>
        <w:t xml:space="preserve"> </w:t>
      </w:r>
      <w:r w:rsidR="001862B3">
        <w:t>дня</w:t>
      </w:r>
      <w:r w:rsidRPr="00330DB6">
        <w:t xml:space="preserve"> с момента дост</w:t>
      </w:r>
      <w:r>
        <w:t>авки Товара.</w:t>
      </w:r>
    </w:p>
    <w:p w:rsidR="009842D3" w:rsidRPr="00104AF8" w:rsidRDefault="009842D3" w:rsidP="007B5BA6">
      <w:pPr>
        <w:spacing w:after="0" w:line="220" w:lineRule="atLeast"/>
        <w:ind w:left="0" w:right="0"/>
        <w:jc w:val="both"/>
        <w:rPr>
          <w:rFonts w:eastAsia="Calibri"/>
          <w:sz w:val="18"/>
          <w:szCs w:val="18"/>
          <w:lang w:eastAsia="en-US"/>
        </w:rPr>
      </w:pPr>
      <w:r>
        <w:t xml:space="preserve">          </w:t>
      </w:r>
      <w:r w:rsidR="00330DB6"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rsidR="00330DB6">
        <w:t>ности Товара</w:t>
      </w:r>
      <w:r w:rsidR="001862B3">
        <w:t xml:space="preserve"> (</w:t>
      </w:r>
      <w:r w:rsidR="00844C3B">
        <w:t xml:space="preserve">результатов отдельного этапа исполнения Контракта) </w:t>
      </w:r>
      <w:r w:rsidR="00330DB6">
        <w:t xml:space="preserve"> </w:t>
      </w:r>
      <w:r w:rsidR="00330DB6" w:rsidRPr="00330DB6">
        <w:t xml:space="preserve"> Заказчик отказывается </w:t>
      </w:r>
    </w:p>
    <w:p w:rsidR="00844C3B" w:rsidRDefault="00330DB6" w:rsidP="009842D3">
      <w:pPr>
        <w:spacing w:after="0" w:line="220" w:lineRule="atLeast"/>
        <w:ind w:left="0" w:right="0"/>
        <w:jc w:val="both"/>
      </w:pPr>
      <w:r w:rsidRPr="00330DB6">
        <w:t>от приемки</w:t>
      </w:r>
      <w:r>
        <w:t xml:space="preserve"> такого Товара</w:t>
      </w:r>
      <w:r w:rsidR="001862B3">
        <w:t xml:space="preserve"> (</w:t>
      </w:r>
      <w:r w:rsidR="00844C3B">
        <w:t xml:space="preserve">результата отдельного этапа исполнения Контракта)  </w:t>
      </w:r>
      <w:r>
        <w:t xml:space="preserve">  и составляет в течение </w:t>
      </w:r>
      <w:r w:rsidRPr="00EB7AAF">
        <w:t>3</w:t>
      </w:r>
      <w:r>
        <w:t xml:space="preserve"> (трёх) </w:t>
      </w:r>
      <w:r w:rsidRPr="00330DB6">
        <w:t>рабочих</w:t>
      </w:r>
      <w:r>
        <w:t xml:space="preserve"> </w:t>
      </w:r>
      <w:r w:rsidRPr="00330DB6">
        <w:t xml:space="preserve">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844C3B" w:rsidRDefault="00844C3B" w:rsidP="00844C3B">
      <w:pPr>
        <w:spacing w:after="0" w:line="220" w:lineRule="atLeast"/>
        <w:ind w:left="0" w:right="0" w:firstLine="540"/>
        <w:jc w:val="both"/>
      </w:pPr>
      <w:proofErr w:type="gramStart"/>
      <w:r w:rsidRPr="00844C3B">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44C3B" w:rsidRDefault="00844C3B"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001862B3">
        <w:t>) в срок не позднее 3 (трех</w:t>
      </w:r>
      <w:r w:rsidR="00EB7AAF" w:rsidRPr="00EB7AAF">
        <w:t xml:space="preserve">) </w:t>
      </w:r>
      <w:r w:rsidRPr="00EB7AAF">
        <w:t>рабоч</w:t>
      </w:r>
      <w:r w:rsidR="001862B3">
        <w:t>их дней</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00EB7AAF" w:rsidRPr="00EB7AAF">
          <w:t>форме №</w:t>
        </w:r>
        <w:r w:rsidRPr="00EB7AAF">
          <w:t xml:space="preserve"> ТОРГ-12</w:t>
        </w:r>
      </w:hyperlink>
      <w:r w:rsidRPr="00844C3B">
        <w:t xml:space="preserve"> в порядке, предусмотренном настоящим разделом.</w:t>
      </w:r>
    </w:p>
    <w:p w:rsidR="00844C3B" w:rsidRDefault="00844C3B"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BB07FF" w:rsidRDefault="00BB07FF" w:rsidP="00BB07F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BB07FF" w:rsidRPr="00BB07FF" w:rsidRDefault="00BB07FF" w:rsidP="00BB07FF">
      <w:pPr>
        <w:spacing w:after="0" w:line="220" w:lineRule="atLeast"/>
        <w:ind w:firstLine="540"/>
        <w:jc w:val="both"/>
      </w:pPr>
      <w:r w:rsidRPr="00BB07FF">
        <w:t>Состав документов:</w:t>
      </w:r>
    </w:p>
    <w:p w:rsidR="00BB07FF" w:rsidRPr="00EB7AAF" w:rsidRDefault="00EB7AAF" w:rsidP="00BB07FF">
      <w:pPr>
        <w:spacing w:after="0" w:line="220" w:lineRule="atLeast"/>
        <w:ind w:firstLine="540"/>
        <w:jc w:val="both"/>
      </w:pPr>
      <w:r w:rsidRPr="00EB7AAF">
        <w:t>- а</w:t>
      </w:r>
      <w:r w:rsidR="00BB07FF" w:rsidRPr="00EB7AAF">
        <w:t>кт сдачи-приемки Товара в 2 (двух) экземплярах (по 1 (одному) экземпляру для каждой из Сторон), подписанный со стороны Поставщика;</w:t>
      </w:r>
    </w:p>
    <w:p w:rsidR="00BB07FF" w:rsidRPr="00EB7AAF" w:rsidRDefault="00BB07FF" w:rsidP="00BB07FF">
      <w:pPr>
        <w:spacing w:after="0" w:line="220" w:lineRule="atLeast"/>
        <w:ind w:firstLine="540"/>
        <w:jc w:val="both"/>
      </w:pPr>
      <w:r w:rsidRPr="00EB7AAF">
        <w:lastRenderedPageBreak/>
        <w:t xml:space="preserve">- копии товарных накладных по </w:t>
      </w:r>
      <w:hyperlink r:id="rId18" w:history="1">
        <w:r w:rsidR="00EB7AAF" w:rsidRPr="00EB7AAF">
          <w:t>форме №</w:t>
        </w:r>
        <w:r w:rsidRPr="00EB7AAF">
          <w:t xml:space="preserve"> ТОРГ-12</w:t>
        </w:r>
      </w:hyperlink>
      <w:r w:rsidRPr="00EB7AAF">
        <w:t>, подписанные Получателями и заверенные печатью Поставщика (при наличии печати);</w:t>
      </w:r>
    </w:p>
    <w:p w:rsidR="00BB07FF" w:rsidRDefault="00BB07FF" w:rsidP="00BB07FF">
      <w:pPr>
        <w:spacing w:after="0" w:line="220" w:lineRule="atLeast"/>
        <w:ind w:firstLine="540"/>
        <w:jc w:val="both"/>
      </w:pPr>
      <w:r w:rsidRPr="00EB7AAF">
        <w:t>- счета-фактуры</w:t>
      </w:r>
      <w:r w:rsidR="00EB7AAF">
        <w:rPr>
          <w:vertAlign w:val="superscript"/>
        </w:rPr>
        <w:t>2</w:t>
      </w:r>
      <w:r w:rsidRPr="00EB7AAF">
        <w:t>.</w:t>
      </w:r>
    </w:p>
    <w:p w:rsidR="00BB07FF" w:rsidRDefault="00BB07FF" w:rsidP="00BB07FF">
      <w:pPr>
        <w:spacing w:after="0" w:line="220" w:lineRule="atLeast"/>
        <w:ind w:firstLine="540"/>
        <w:jc w:val="both"/>
      </w:pPr>
      <w:r w:rsidRPr="00EB7AAF">
        <w:t xml:space="preserve">Заказчик </w:t>
      </w:r>
      <w:r w:rsidR="00EB7AAF" w:rsidRPr="00EB7AAF">
        <w:t xml:space="preserve">в течение 3 (трёх) </w:t>
      </w:r>
      <w:r w:rsidRPr="00EB7AAF">
        <w:t>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7B5BA6" w:rsidRDefault="00BB07FF"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BB07FF" w:rsidRDefault="00BB07FF"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BB07FF" w:rsidRDefault="00BB07FF" w:rsidP="00BB07F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BB07FF" w:rsidRDefault="00BB07FF"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9" w:history="1">
        <w:r w:rsidR="00EB7AAF" w:rsidRPr="00EB7AAF">
          <w:t>форме №</w:t>
        </w:r>
        <w:r w:rsidRPr="00EB7AAF">
          <w:t xml:space="preserve"> ТОРГ-12</w:t>
        </w:r>
      </w:hyperlink>
      <w:r w:rsidRPr="00BB07FF">
        <w:t>.</w:t>
      </w:r>
    </w:p>
    <w:p w:rsidR="00BB07FF" w:rsidRDefault="00BB07FF"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FF3FA9" w:rsidRPr="00504ED8" w:rsidRDefault="00BB07FF"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EB7AAF" w:rsidRDefault="00EB7AAF" w:rsidP="00104AF8">
      <w:pPr>
        <w:spacing w:after="1" w:line="220" w:lineRule="atLeast"/>
        <w:ind w:left="0" w:right="0"/>
        <w:jc w:val="center"/>
        <w:outlineLvl w:val="1"/>
        <w:rPr>
          <w:rFonts w:eastAsia="Calibri"/>
          <w:b/>
          <w:lang w:eastAsia="en-US"/>
        </w:rPr>
      </w:pPr>
    </w:p>
    <w:p w:rsidR="00FF3FA9" w:rsidRPr="00104AF8" w:rsidRDefault="00FF3FA9" w:rsidP="00104AF8">
      <w:pPr>
        <w:spacing w:after="1" w:line="220" w:lineRule="atLeast"/>
        <w:ind w:left="0" w:right="0"/>
        <w:jc w:val="center"/>
        <w:outlineLvl w:val="1"/>
        <w:rPr>
          <w:rFonts w:eastAsia="Calibri"/>
          <w:b/>
          <w:lang w:eastAsia="en-US"/>
        </w:rPr>
      </w:pPr>
      <w:r w:rsidRPr="00FF3FA9">
        <w:rPr>
          <w:rFonts w:eastAsia="Calibri"/>
          <w:b/>
          <w:lang w:eastAsia="en-US"/>
        </w:rPr>
        <w:t>IV. ВЗАИМОДЕЙСТВИЕ СТОРОН</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 xml:space="preserve">4.1. Поставщик обязан: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F3FA9" w:rsidRPr="00FF3FA9" w:rsidRDefault="00FF3FA9" w:rsidP="00907B06">
      <w:pPr>
        <w:spacing w:after="0" w:line="220" w:lineRule="atLeast"/>
        <w:ind w:left="0" w:right="0" w:firstLine="539"/>
        <w:jc w:val="both"/>
        <w:rPr>
          <w:rFonts w:eastAsia="Calibri"/>
          <w:lang w:eastAsia="en-US"/>
        </w:rPr>
      </w:pPr>
      <w:r w:rsidRPr="00FF3FA9">
        <w:rPr>
          <w:rFonts w:eastAsia="Calibri"/>
          <w:lang w:eastAsia="en-US"/>
        </w:rPr>
        <w:t xml:space="preserve">4.1.4. </w:t>
      </w:r>
      <w:proofErr w:type="gramStart"/>
      <w:r w:rsidRPr="00FF3FA9">
        <w:rPr>
          <w:rFonts w:eastAsia="Calibri"/>
          <w:lang w:eastAsia="en-US"/>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w:t>
      </w:r>
      <w:r w:rsidR="00907B06">
        <w:rPr>
          <w:rFonts w:eastAsia="Calibri"/>
          <w:lang w:eastAsia="en-US"/>
        </w:rPr>
        <w:t xml:space="preserve"> </w:t>
      </w:r>
      <w:r w:rsidRPr="00FF3FA9">
        <w:rPr>
          <w:rFonts w:eastAsia="Calibri"/>
          <w:lang w:eastAsia="en-US"/>
        </w:rPr>
        <w:t>факсимильной связи, либо по адресу электронной почты, либо с использованием иных</w:t>
      </w:r>
      <w:proofErr w:type="gramEnd"/>
      <w:r w:rsidRPr="00FF3FA9">
        <w:rPr>
          <w:rFonts w:eastAsia="Calibri"/>
          <w:lang w:eastAsia="en-US"/>
        </w:rPr>
        <w:t xml:space="preserve"> сре</w:t>
      </w:r>
      <w:proofErr w:type="gramStart"/>
      <w:r w:rsidRPr="00FF3FA9">
        <w:rPr>
          <w:rFonts w:eastAsia="Calibri"/>
          <w:lang w:eastAsia="en-US"/>
        </w:rPr>
        <w:t>дств св</w:t>
      </w:r>
      <w:proofErr w:type="gramEnd"/>
      <w:r w:rsidRPr="00FF3FA9">
        <w:rPr>
          <w:rFonts w:eastAsia="Calibri"/>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F3FA9" w:rsidRPr="00FF3FA9" w:rsidRDefault="00FF3FA9" w:rsidP="00FF3FA9">
      <w:pPr>
        <w:spacing w:after="0" w:line="220" w:lineRule="atLeast"/>
        <w:ind w:left="0" w:right="0" w:firstLine="539"/>
        <w:jc w:val="both"/>
      </w:pPr>
      <w:bookmarkStart w:id="6" w:name="P146"/>
      <w:bookmarkEnd w:id="6"/>
      <w:r w:rsidRPr="00FF3FA9">
        <w:rPr>
          <w:rFonts w:eastAsia="Calibri"/>
          <w:lang w:eastAsia="en-US"/>
        </w:rPr>
        <w:t xml:space="preserve">4.1.6. </w:t>
      </w:r>
      <w:bookmarkStart w:id="7" w:name="P147"/>
      <w:bookmarkEnd w:id="7"/>
      <w:r w:rsidRPr="00FF3FA9">
        <w:t xml:space="preserve">Поставщик обязан оформлять товарные накладные по </w:t>
      </w:r>
      <w:hyperlink r:id="rId20"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w:t>
      </w:r>
      <w:r w:rsidR="001862B3">
        <w:t>тельством Российской Федерации.</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4.2. Поставщик вправе:</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907B06" w:rsidRPr="00330DB6" w:rsidRDefault="00907B06" w:rsidP="00907B06">
      <w:pPr>
        <w:spacing w:after="0" w:line="220" w:lineRule="atLeast"/>
        <w:ind w:left="0" w:right="0"/>
        <w:jc w:val="both"/>
        <w:rPr>
          <w:rFonts w:eastAsia="Calibri"/>
          <w:sz w:val="18"/>
          <w:szCs w:val="18"/>
          <w:lang w:eastAsia="en-US"/>
        </w:rPr>
      </w:pPr>
      <w:r w:rsidRPr="00330DB6">
        <w:rPr>
          <w:rFonts w:eastAsia="Calibri"/>
          <w:sz w:val="18"/>
          <w:szCs w:val="18"/>
          <w:lang w:eastAsia="en-US"/>
        </w:rPr>
        <w:t>________________________________________________________________________</w:t>
      </w:r>
    </w:p>
    <w:p w:rsidR="00907B06" w:rsidRPr="00104AF8" w:rsidRDefault="00907B06" w:rsidP="00907B06">
      <w:pPr>
        <w:spacing w:after="0" w:line="220" w:lineRule="atLeast"/>
        <w:ind w:left="0" w:right="0"/>
        <w:jc w:val="both"/>
        <w:rPr>
          <w:rFonts w:eastAsia="Calibri"/>
          <w:sz w:val="18"/>
          <w:szCs w:val="18"/>
          <w:lang w:eastAsia="en-US"/>
        </w:rPr>
      </w:pPr>
      <w:r w:rsidRPr="00104AF8">
        <w:rPr>
          <w:rFonts w:eastAsia="Calibri"/>
          <w:sz w:val="18"/>
          <w:szCs w:val="18"/>
          <w:lang w:eastAsia="en-US"/>
        </w:rPr>
        <w:t>² Предоставляется, в случае если, поставщик является плательщиком НДС</w:t>
      </w:r>
    </w:p>
    <w:p w:rsidR="00FF3FA9" w:rsidRPr="00FF3FA9" w:rsidRDefault="00FF3FA9" w:rsidP="00FF3FA9">
      <w:pPr>
        <w:spacing w:after="0" w:line="220" w:lineRule="atLeast"/>
        <w:ind w:left="0" w:right="0" w:firstLine="539"/>
        <w:jc w:val="both"/>
        <w:rPr>
          <w:rFonts w:eastAsia="Calibri"/>
          <w:lang w:eastAsia="en-US"/>
        </w:rPr>
      </w:pPr>
      <w:bookmarkStart w:id="8" w:name="P163"/>
      <w:bookmarkEnd w:id="8"/>
      <w:r w:rsidRPr="00FF3FA9">
        <w:rPr>
          <w:rFonts w:eastAsia="Calibri"/>
          <w:lang w:eastAsia="en-US"/>
        </w:rPr>
        <w:lastRenderedPageBreak/>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F3FA9" w:rsidRPr="00FF3FA9" w:rsidRDefault="00FF3FA9" w:rsidP="00FF3FA9">
      <w:pPr>
        <w:spacing w:after="0" w:line="220" w:lineRule="atLeast"/>
        <w:ind w:left="0" w:right="0" w:firstLine="539"/>
        <w:jc w:val="both"/>
        <w:rPr>
          <w:rFonts w:eastAsia="Calibri"/>
          <w:lang w:eastAsia="en-US"/>
        </w:rPr>
      </w:pPr>
      <w:bookmarkStart w:id="9" w:name="P164"/>
      <w:bookmarkEnd w:id="9"/>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4.3. Заказчик обязуется:</w:t>
      </w:r>
    </w:p>
    <w:p w:rsidR="00FF3FA9" w:rsidRPr="00FF3FA9" w:rsidRDefault="00FF3FA9" w:rsidP="00FF3FA9">
      <w:pPr>
        <w:spacing w:after="0" w:line="220" w:lineRule="atLeast"/>
        <w:ind w:left="0" w:right="0" w:firstLine="539"/>
        <w:jc w:val="both"/>
        <w:rPr>
          <w:rFonts w:eastAsia="Calibri"/>
          <w:lang w:eastAsia="en-US"/>
        </w:rPr>
      </w:pPr>
      <w:bookmarkStart w:id="10" w:name="P168"/>
      <w:bookmarkEnd w:id="10"/>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F3FA9" w:rsidRPr="00AF5492" w:rsidRDefault="00FF3FA9" w:rsidP="00FF3FA9">
      <w:pPr>
        <w:spacing w:after="0" w:line="220" w:lineRule="atLeast"/>
        <w:ind w:left="0" w:right="0" w:firstLine="539"/>
        <w:jc w:val="both"/>
        <w:rPr>
          <w:rFonts w:eastAsia="Calibri"/>
          <w:lang w:eastAsia="en-US"/>
        </w:rPr>
      </w:pPr>
      <w:r w:rsidRPr="00AF5492">
        <w:rPr>
          <w:rFonts w:eastAsia="Calibri"/>
          <w:lang w:eastAsia="en-US"/>
        </w:rPr>
        <w:t xml:space="preserve">4.3.2. </w:t>
      </w:r>
      <w:proofErr w:type="gramStart"/>
      <w:r w:rsidRPr="00AF5492">
        <w:rPr>
          <w:rFonts w:eastAsia="Calibri"/>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rFonts w:eastAsia="Calibri"/>
          <w:lang w:eastAsia="en-US"/>
        </w:rPr>
        <w:t xml:space="preserve"> ему стать победителем определения Поставщика.</w:t>
      </w:r>
    </w:p>
    <w:p w:rsidR="00FF3FA9" w:rsidRPr="00FF3FA9" w:rsidRDefault="00FF3FA9" w:rsidP="00522428">
      <w:pPr>
        <w:spacing w:after="0" w:line="220" w:lineRule="atLeast"/>
        <w:ind w:left="0" w:right="0" w:firstLine="539"/>
        <w:jc w:val="both"/>
        <w:rPr>
          <w:rFonts w:eastAsia="Calibri"/>
          <w:lang w:eastAsia="en-US"/>
        </w:rPr>
      </w:pPr>
      <w:r w:rsidRPr="00AF5492">
        <w:rPr>
          <w:rFonts w:eastAsia="Calibri"/>
          <w:lang w:eastAsia="en-US"/>
        </w:rPr>
        <w:t xml:space="preserve">4.3.3. </w:t>
      </w:r>
      <w:proofErr w:type="gramStart"/>
      <w:r w:rsidRPr="00AF5492">
        <w:rPr>
          <w:rFonts w:eastAsia="Calibri"/>
          <w:lang w:eastAsia="en-US"/>
        </w:rPr>
        <w:t>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sidR="00522428">
        <w:rPr>
          <w:rFonts w:eastAsia="Calibri"/>
          <w:lang w:eastAsia="en-US"/>
        </w:rPr>
        <w:t>су</w:t>
      </w:r>
      <w:proofErr w:type="gramEnd"/>
      <w:r w:rsidR="00522428">
        <w:rPr>
          <w:rFonts w:eastAsia="Calibri"/>
          <w:lang w:eastAsia="en-US"/>
        </w:rPr>
        <w:t xml:space="preserve"> </w:t>
      </w:r>
      <w:r w:rsidRPr="00FF3FA9">
        <w:rPr>
          <w:rFonts w:eastAsia="Calibri"/>
          <w:lang w:eastAsia="en-US"/>
        </w:rPr>
        <w:t>электронной почты, либо с использованием иных сре</w:t>
      </w:r>
      <w:proofErr w:type="gramStart"/>
      <w:r w:rsidRPr="00FF3FA9">
        <w:rPr>
          <w:rFonts w:eastAsia="Calibri"/>
          <w:lang w:eastAsia="en-US"/>
        </w:rPr>
        <w:t>дств св</w:t>
      </w:r>
      <w:proofErr w:type="gramEnd"/>
      <w:r w:rsidRPr="00FF3FA9">
        <w:rPr>
          <w:rFonts w:eastAsia="Calibri"/>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3FA9">
        <w:rPr>
          <w:rFonts w:eastAsia="Calibri"/>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rFonts w:eastAsia="Calibri"/>
          <w:lang w:eastAsia="en-US"/>
        </w:rPr>
        <w:t>.</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1"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FF3FA9" w:rsidRPr="00FF3FA9" w:rsidRDefault="00FF3FA9" w:rsidP="00FF3FA9">
      <w:pPr>
        <w:spacing w:after="0" w:line="220" w:lineRule="atLeast"/>
        <w:ind w:left="0" w:right="0" w:firstLine="539"/>
        <w:jc w:val="both"/>
        <w:rPr>
          <w:rFonts w:eastAsia="Calibri"/>
          <w:b/>
          <w:lang w:eastAsia="en-US"/>
        </w:rPr>
      </w:pPr>
      <w:r w:rsidRPr="00FF3FA9">
        <w:rPr>
          <w:rFonts w:eastAsia="Calibri"/>
          <w:b/>
          <w:lang w:eastAsia="en-US"/>
        </w:rPr>
        <w:t>4.4. Заказчик вправе:</w:t>
      </w:r>
    </w:p>
    <w:p w:rsidR="00FF3FA9" w:rsidRPr="00FF3FA9" w:rsidRDefault="00FF3FA9" w:rsidP="00FF3FA9">
      <w:pPr>
        <w:spacing w:after="0" w:line="220" w:lineRule="atLeast"/>
        <w:ind w:left="0" w:right="0"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FF3FA9">
          <w:rPr>
            <w:rFonts w:eastAsia="Calibri"/>
            <w:lang w:eastAsia="en-US"/>
          </w:rPr>
          <w:t>Законом</w:t>
        </w:r>
      </w:hyperlink>
      <w:r w:rsidRPr="00FF3FA9">
        <w:rPr>
          <w:rFonts w:eastAsia="Calibri"/>
          <w:lang w:eastAsia="en-US"/>
        </w:rPr>
        <w:t xml:space="preserve"> N 44-ФЗ.</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FF3FA9" w:rsidRPr="00FF3FA9" w:rsidRDefault="00FF3FA9" w:rsidP="00FF3FA9">
      <w:pPr>
        <w:spacing w:after="0" w:line="220" w:lineRule="atLeast"/>
        <w:ind w:left="0" w:right="0" w:firstLine="539"/>
        <w:jc w:val="both"/>
        <w:rPr>
          <w:rFonts w:eastAsia="Calibri"/>
          <w:lang w:eastAsia="en-US"/>
        </w:rPr>
      </w:pPr>
      <w:bookmarkStart w:id="11" w:name="P180"/>
      <w:bookmarkEnd w:id="11"/>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lastRenderedPageBreak/>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FF3FA9">
          <w:rPr>
            <w:rFonts w:eastAsia="Calibri"/>
            <w:lang w:eastAsia="en-US"/>
          </w:rPr>
          <w:t>Законом</w:t>
        </w:r>
      </w:hyperlink>
      <w:r w:rsidRPr="00FF3FA9">
        <w:rPr>
          <w:rFonts w:eastAsia="Calibri"/>
          <w:lang w:eastAsia="en-US"/>
        </w:rPr>
        <w:t xml:space="preserve"> N 44-ФЗ.</w:t>
      </w:r>
    </w:p>
    <w:p w:rsidR="00821F8C" w:rsidRDefault="00821F8C" w:rsidP="001862B3">
      <w:pPr>
        <w:spacing w:after="1" w:line="220" w:lineRule="atLeast"/>
        <w:ind w:left="0"/>
        <w:outlineLvl w:val="1"/>
        <w:rPr>
          <w:b/>
          <w:bCs/>
          <w:kern w:val="1"/>
          <w:sz w:val="22"/>
          <w:szCs w:val="22"/>
          <w:lang w:eastAsia="zh-CN"/>
        </w:rPr>
      </w:pPr>
    </w:p>
    <w:p w:rsidR="00FF3FA9" w:rsidRPr="00821F8C" w:rsidRDefault="003C556F" w:rsidP="00821F8C">
      <w:pPr>
        <w:spacing w:after="1" w:line="220" w:lineRule="atLeast"/>
        <w:jc w:val="center"/>
        <w:outlineLvl w:val="1"/>
        <w:rPr>
          <w:rFonts w:eastAsia="Calibri"/>
          <w:b/>
          <w:lang w:eastAsia="en-US"/>
        </w:rPr>
      </w:pPr>
      <w:r w:rsidRPr="00FF3FA9">
        <w:rPr>
          <w:b/>
          <w:bCs/>
          <w:kern w:val="1"/>
          <w:sz w:val="22"/>
          <w:szCs w:val="22"/>
          <w:lang w:eastAsia="zh-CN"/>
        </w:rPr>
        <w:t xml:space="preserve"> </w:t>
      </w:r>
      <w:r w:rsidR="00FF3FA9" w:rsidRPr="00FF3FA9">
        <w:rPr>
          <w:rFonts w:eastAsia="Calibri"/>
          <w:b/>
          <w:lang w:eastAsia="en-US"/>
        </w:rPr>
        <w:t xml:space="preserve">V. УПАКОВКА ТОВАРА </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FF3FA9" w:rsidRPr="00FF3FA9" w:rsidRDefault="00FF3FA9" w:rsidP="00FF3FA9">
      <w:pPr>
        <w:spacing w:after="0" w:line="220" w:lineRule="atLeast"/>
        <w:ind w:left="0" w:right="0"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4"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sidR="003E71BE">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FF3FA9" w:rsidRDefault="00FF3FA9" w:rsidP="00FF3FA9">
      <w:pPr>
        <w:spacing w:after="0" w:line="220" w:lineRule="atLeast"/>
        <w:ind w:left="0" w:right="0"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F3FA9" w:rsidRDefault="00FF3FA9" w:rsidP="00FF3FA9">
      <w:pPr>
        <w:spacing w:after="0" w:line="220" w:lineRule="atLeast"/>
        <w:ind w:left="0" w:right="0" w:firstLine="539"/>
        <w:jc w:val="both"/>
        <w:rPr>
          <w:rFonts w:eastAsia="Calibri"/>
          <w:lang w:eastAsia="en-US"/>
        </w:rPr>
      </w:pPr>
    </w:p>
    <w:p w:rsidR="00FF3FA9" w:rsidRPr="00FF3FA9" w:rsidRDefault="00FF3FA9" w:rsidP="00FF3FA9">
      <w:pPr>
        <w:spacing w:after="0" w:line="220" w:lineRule="atLeast"/>
        <w:ind w:left="0" w:right="0" w:firstLine="539"/>
        <w:jc w:val="both"/>
        <w:rPr>
          <w:rFonts w:eastAsia="Calibri"/>
          <w:lang w:eastAsia="en-US"/>
        </w:rPr>
      </w:pPr>
    </w:p>
    <w:p w:rsidR="00FF3FA9" w:rsidRPr="00821F8C" w:rsidRDefault="00FF3FA9" w:rsidP="00821F8C">
      <w:pPr>
        <w:spacing w:after="1" w:line="220" w:lineRule="atLeast"/>
        <w:ind w:left="0" w:right="0"/>
        <w:jc w:val="center"/>
        <w:outlineLvl w:val="1"/>
        <w:rPr>
          <w:rFonts w:eastAsia="Calibri"/>
          <w:b/>
          <w:lang w:eastAsia="en-US"/>
        </w:rPr>
      </w:pPr>
      <w:r w:rsidRPr="00FF3FA9">
        <w:rPr>
          <w:rFonts w:eastAsia="Calibri"/>
          <w:b/>
          <w:lang w:eastAsia="en-US"/>
        </w:rPr>
        <w:t>VI. КАЧЕСТВО ТОВАРА, СРОК ГОДНОСТИ</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sidR="000F0886">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FF3FA9" w:rsidRPr="00FF3FA9" w:rsidRDefault="00FF3FA9" w:rsidP="00FF3FA9">
      <w:pPr>
        <w:spacing w:after="0" w:line="220" w:lineRule="atLeast"/>
        <w:ind w:left="0" w:right="0"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D923F0" w:rsidRPr="00FF3FA9" w:rsidRDefault="00D923F0" w:rsidP="00FF3FA9">
      <w:pPr>
        <w:spacing w:after="1" w:line="220" w:lineRule="atLeast"/>
        <w:ind w:left="0" w:right="0"/>
        <w:jc w:val="both"/>
        <w:rPr>
          <w:rFonts w:eastAsia="Calibri"/>
          <w:lang w:eastAsia="en-US"/>
        </w:rPr>
      </w:pPr>
    </w:p>
    <w:p w:rsidR="00D923F0" w:rsidRPr="00D923F0" w:rsidRDefault="003C556F" w:rsidP="00821F8C">
      <w:pPr>
        <w:spacing w:after="1" w:line="220" w:lineRule="atLeast"/>
        <w:jc w:val="center"/>
        <w:outlineLvl w:val="1"/>
        <w:rPr>
          <w:rFonts w:eastAsia="Calibri"/>
          <w:b/>
          <w:lang w:eastAsia="en-US"/>
        </w:rPr>
      </w:pPr>
      <w:r w:rsidRPr="00D923F0">
        <w:rPr>
          <w:b/>
          <w:bCs/>
          <w:kern w:val="1"/>
          <w:sz w:val="22"/>
          <w:szCs w:val="22"/>
          <w:lang w:eastAsia="zh-CN"/>
        </w:rPr>
        <w:t xml:space="preserve">   </w:t>
      </w:r>
      <w:r w:rsidR="00D923F0" w:rsidRPr="00D923F0">
        <w:rPr>
          <w:rFonts w:eastAsia="Calibri"/>
          <w:b/>
          <w:lang w:eastAsia="en-US"/>
        </w:rPr>
        <w:t xml:space="preserve">VII. ОТВЕТСТВЕННОСТЬ СТОРОН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D923F0" w:rsidRPr="00D923F0" w:rsidRDefault="00D923F0" w:rsidP="00D923F0">
      <w:pPr>
        <w:spacing w:after="0" w:line="220" w:lineRule="atLeast"/>
        <w:ind w:left="0" w:right="0" w:firstLine="539"/>
        <w:jc w:val="both"/>
        <w:rPr>
          <w:rFonts w:eastAsia="Calibri"/>
          <w:lang w:eastAsia="en-US"/>
        </w:rPr>
      </w:pPr>
      <w:bookmarkStart w:id="12" w:name="P216"/>
      <w:bookmarkEnd w:id="12"/>
      <w:r w:rsidRPr="00D923F0">
        <w:rPr>
          <w:rFonts w:eastAsia="Calibri"/>
          <w:lang w:eastAsia="en-US"/>
        </w:rPr>
        <w:lastRenderedPageBreak/>
        <w:t xml:space="preserve">7.4. </w:t>
      </w:r>
      <w:proofErr w:type="gramStart"/>
      <w:r w:rsidRPr="00D923F0">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7.5. </w:t>
      </w:r>
      <w:proofErr w:type="gramStart"/>
      <w:r w:rsidRPr="00D923F0">
        <w:rPr>
          <w:rFonts w:eastAsia="Calibri"/>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sidR="00E25B43">
        <w:rPr>
          <w:rFonts w:eastAsia="Calibri"/>
          <w:lang w:eastAsia="en-US"/>
        </w:rPr>
        <w:t>числе</w:t>
      </w:r>
      <w:r w:rsidRPr="00D923F0">
        <w:rPr>
          <w:rFonts w:eastAsia="Calibri"/>
          <w:lang w:eastAsia="en-US"/>
        </w:rPr>
        <w:t>, предусмотренных настоящим Контрактом, Поставщик уплачивает Заказчику штраф.</w:t>
      </w:r>
      <w:proofErr w:type="gramEnd"/>
      <w:r w:rsidRPr="00D923F0">
        <w:rPr>
          <w:rFonts w:eastAsia="Calibri"/>
          <w:lang w:eastAsia="en-US"/>
        </w:rPr>
        <w:t xml:space="preserve"> </w:t>
      </w:r>
      <w:proofErr w:type="gramStart"/>
      <w:r w:rsidRPr="00D923F0">
        <w:rPr>
          <w:rFonts w:eastAsia="Calibri"/>
          <w:lang w:eastAsia="en-US"/>
        </w:rPr>
        <w:t xml:space="preserve">Размер штрафа определяется в соответствии с </w:t>
      </w:r>
      <w:hyperlink r:id="rId25"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sidR="00E25B43">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sidR="00E25B43">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2017 г. N 1042 (далее - Правила), и </w:t>
      </w:r>
      <w:r w:rsidR="00367F6A">
        <w:rPr>
          <w:rFonts w:eastAsia="Calibri"/>
          <w:lang w:eastAsia="en-US"/>
        </w:rPr>
        <w:t>составляет 10 процентов цены Контракта.</w:t>
      </w:r>
      <w:proofErr w:type="gramEnd"/>
    </w:p>
    <w:p w:rsidR="009923F1" w:rsidRDefault="009923F1" w:rsidP="009923F1">
      <w:pPr>
        <w:spacing w:after="0" w:line="220" w:lineRule="atLeast"/>
        <w:ind w:left="0" w:right="0"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9923F1" w:rsidRDefault="009923F1" w:rsidP="009923F1">
      <w:pPr>
        <w:spacing w:after="0" w:line="220" w:lineRule="atLeast"/>
        <w:ind w:left="0" w:right="0" w:firstLine="539"/>
        <w:jc w:val="both"/>
        <w:rPr>
          <w:rFonts w:eastAsia="Calibri"/>
          <w:lang w:eastAsia="en-US"/>
        </w:rPr>
      </w:pPr>
      <w:r>
        <w:rPr>
          <w:rFonts w:eastAsia="Calibri"/>
          <w:lang w:eastAsia="en-US"/>
        </w:rPr>
        <w:t xml:space="preserve">а) в случае, если цена контракта не превышает начальную (максимальную) цену контракта, в размере </w:t>
      </w:r>
      <w:r w:rsidRPr="00F57D3D">
        <w:rPr>
          <w:rFonts w:eastAsia="Calibri"/>
          <w:i/>
          <w:u w:val="single"/>
          <w:lang w:eastAsia="en-US"/>
        </w:rPr>
        <w:t xml:space="preserve">10 процентов начальной (максимальной) цены, что составляет </w:t>
      </w:r>
      <w:r w:rsidR="00F57D3D" w:rsidRPr="00F57D3D">
        <w:rPr>
          <w:rFonts w:eastAsia="Calibri"/>
          <w:i/>
          <w:u w:val="single"/>
          <w:lang w:eastAsia="en-US"/>
        </w:rPr>
        <w:t>294</w:t>
      </w:r>
      <w:r w:rsidR="00106CC1" w:rsidRPr="00F57D3D">
        <w:rPr>
          <w:rFonts w:eastAsia="Calibri"/>
          <w:i/>
          <w:u w:val="single"/>
          <w:lang w:eastAsia="en-US"/>
        </w:rPr>
        <w:t>0</w:t>
      </w:r>
      <w:r w:rsidRPr="00F57D3D">
        <w:rPr>
          <w:rFonts w:eastAsia="Calibri"/>
          <w:i/>
          <w:u w:val="single"/>
          <w:lang w:eastAsia="en-US"/>
        </w:rPr>
        <w:t xml:space="preserve"> (</w:t>
      </w:r>
      <w:r w:rsidR="00F57D3D" w:rsidRPr="00F57D3D">
        <w:rPr>
          <w:rFonts w:eastAsia="Calibri"/>
          <w:i/>
          <w:u w:val="single"/>
          <w:lang w:eastAsia="en-US"/>
        </w:rPr>
        <w:t>две тысячи девят</w:t>
      </w:r>
      <w:r w:rsidR="00106CC1" w:rsidRPr="00F57D3D">
        <w:rPr>
          <w:rFonts w:eastAsia="Calibri"/>
          <w:i/>
          <w:u w:val="single"/>
          <w:lang w:eastAsia="en-US"/>
        </w:rPr>
        <w:t xml:space="preserve">ьсот </w:t>
      </w:r>
      <w:r w:rsidR="00F57D3D" w:rsidRPr="00F57D3D">
        <w:rPr>
          <w:rFonts w:eastAsia="Calibri"/>
          <w:i/>
          <w:u w:val="single"/>
          <w:lang w:eastAsia="en-US"/>
        </w:rPr>
        <w:t>сорок</w:t>
      </w:r>
      <w:r w:rsidR="00B40939" w:rsidRPr="00F57D3D">
        <w:rPr>
          <w:rFonts w:eastAsia="Calibri"/>
          <w:i/>
          <w:u w:val="single"/>
          <w:lang w:eastAsia="en-US"/>
        </w:rPr>
        <w:t>) рубл</w:t>
      </w:r>
      <w:r w:rsidR="001F5AE0" w:rsidRPr="00F57D3D">
        <w:rPr>
          <w:rFonts w:eastAsia="Calibri"/>
          <w:i/>
          <w:u w:val="single"/>
          <w:lang w:eastAsia="en-US"/>
        </w:rPr>
        <w:t>ей</w:t>
      </w:r>
      <w:r w:rsidR="00106CC1" w:rsidRPr="00F57D3D">
        <w:rPr>
          <w:rFonts w:eastAsia="Calibri"/>
          <w:i/>
          <w:u w:val="single"/>
          <w:lang w:eastAsia="en-US"/>
        </w:rPr>
        <w:t xml:space="preserve"> 00</w:t>
      </w:r>
      <w:r w:rsidRPr="00F57D3D">
        <w:rPr>
          <w:rFonts w:eastAsia="Calibri"/>
          <w:i/>
          <w:u w:val="single"/>
          <w:lang w:eastAsia="en-US"/>
        </w:rPr>
        <w:t xml:space="preserve"> копеек.</w:t>
      </w:r>
    </w:p>
    <w:p w:rsidR="009923F1" w:rsidRDefault="009923F1" w:rsidP="009923F1">
      <w:pPr>
        <w:spacing w:after="0" w:line="220" w:lineRule="atLeast"/>
        <w:ind w:left="0" w:right="0" w:firstLine="539"/>
        <w:jc w:val="both"/>
        <w:rPr>
          <w:rFonts w:eastAsia="Calibri"/>
          <w:lang w:eastAsia="en-US"/>
        </w:rPr>
      </w:pPr>
      <w:r>
        <w:rPr>
          <w:rFonts w:eastAsia="Calibri"/>
          <w:lang w:eastAsia="en-US"/>
        </w:rPr>
        <w:t xml:space="preserve">б) в случае, если цена контракта превышает начальную (максимальную) цену контракта, в размере </w:t>
      </w:r>
      <w:r w:rsidRPr="00907B06">
        <w:rPr>
          <w:rFonts w:eastAsia="Calibri"/>
          <w:i/>
          <w:u w:val="single"/>
          <w:lang w:eastAsia="en-US"/>
        </w:rPr>
        <w:t>10 про</w:t>
      </w:r>
      <w:r w:rsidR="00A73C27" w:rsidRPr="00907B06">
        <w:rPr>
          <w:rFonts w:eastAsia="Calibri"/>
          <w:i/>
          <w:u w:val="single"/>
          <w:lang w:eastAsia="en-US"/>
        </w:rPr>
        <w:t xml:space="preserve">центов </w:t>
      </w:r>
      <w:r w:rsidRPr="00907B06">
        <w:rPr>
          <w:rFonts w:eastAsia="Calibri"/>
          <w:i/>
          <w:u w:val="single"/>
          <w:lang w:eastAsia="en-US"/>
        </w:rPr>
        <w:t xml:space="preserve"> цены</w:t>
      </w:r>
      <w:r w:rsidR="00A73C27" w:rsidRPr="00907B06">
        <w:rPr>
          <w:rFonts w:eastAsia="Calibri"/>
          <w:i/>
          <w:u w:val="single"/>
          <w:lang w:eastAsia="en-US"/>
        </w:rPr>
        <w:t xml:space="preserve"> контракта</w:t>
      </w:r>
      <w:r w:rsidRPr="00907B06">
        <w:rPr>
          <w:rFonts w:eastAsia="Calibri"/>
          <w:i/>
          <w:u w:val="single"/>
          <w:lang w:eastAsia="en-US"/>
        </w:rPr>
        <w:t xml:space="preserve">, что составляет </w:t>
      </w:r>
      <w:bookmarkStart w:id="13" w:name="P218"/>
      <w:bookmarkEnd w:id="13"/>
      <w:r w:rsidR="00907B06" w:rsidRPr="00907B06">
        <w:rPr>
          <w:rFonts w:eastAsia="Calibri"/>
          <w:i/>
          <w:u w:val="single"/>
          <w:lang w:eastAsia="en-US"/>
        </w:rPr>
        <w:t>2925 руб. 30 коп.</w:t>
      </w:r>
    </w:p>
    <w:p w:rsidR="00D923F0" w:rsidRPr="00D923F0" w:rsidRDefault="00367F6A" w:rsidP="00481DFF">
      <w:pPr>
        <w:spacing w:after="0" w:line="220" w:lineRule="atLeast"/>
        <w:ind w:left="0" w:right="0" w:firstLine="539"/>
        <w:jc w:val="both"/>
        <w:rPr>
          <w:rFonts w:eastAsia="Calibri"/>
          <w:lang w:eastAsia="en-US"/>
        </w:rPr>
      </w:pPr>
      <w:r>
        <w:rPr>
          <w:rFonts w:eastAsia="Calibri"/>
          <w:lang w:eastAsia="en-US"/>
        </w:rPr>
        <w:t xml:space="preserve"> </w:t>
      </w:r>
      <w:r w:rsidR="00D923F0" w:rsidRPr="00D923F0">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7.7</w:t>
      </w:r>
      <w:r w:rsidR="00D923F0"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7.8</w:t>
      </w:r>
      <w:r w:rsidR="00D923F0"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7.9</w:t>
      </w:r>
      <w:r w:rsidR="00D923F0"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7.1</w:t>
      </w:r>
      <w:r w:rsidR="007D46D1">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t>7.11</w:t>
      </w:r>
      <w:r w:rsidR="00D923F0"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D923F0" w:rsidRPr="00D923F0" w:rsidRDefault="007D46D1" w:rsidP="00D923F0">
      <w:pPr>
        <w:spacing w:after="0" w:line="220" w:lineRule="atLeast"/>
        <w:ind w:left="0" w:right="0" w:firstLine="539"/>
        <w:jc w:val="both"/>
        <w:rPr>
          <w:rFonts w:eastAsia="Calibri"/>
          <w:lang w:eastAsia="en-US"/>
        </w:rPr>
      </w:pPr>
      <w:r>
        <w:rPr>
          <w:rFonts w:eastAsia="Calibri"/>
          <w:lang w:eastAsia="en-US"/>
        </w:rPr>
        <w:lastRenderedPageBreak/>
        <w:t>7.12</w:t>
      </w:r>
      <w:r w:rsidR="00D923F0"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D923F0" w:rsidRDefault="007D46D1" w:rsidP="00D923F0">
      <w:pPr>
        <w:spacing w:after="0" w:line="220" w:lineRule="atLeast"/>
        <w:ind w:left="0" w:right="0" w:firstLine="539"/>
        <w:jc w:val="both"/>
        <w:rPr>
          <w:rFonts w:eastAsia="Calibri"/>
          <w:lang w:eastAsia="en-US"/>
        </w:rPr>
      </w:pPr>
      <w:r>
        <w:rPr>
          <w:rFonts w:eastAsia="Calibri"/>
          <w:lang w:eastAsia="en-US"/>
        </w:rPr>
        <w:t>7.13</w:t>
      </w:r>
      <w:r w:rsidR="00D923F0"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923F0" w:rsidRDefault="00D923F0" w:rsidP="00D923F0">
      <w:pPr>
        <w:spacing w:after="0" w:line="220" w:lineRule="atLeast"/>
        <w:ind w:left="0" w:right="0" w:firstLine="539"/>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D923F0" w:rsidRPr="00D923F0" w:rsidRDefault="00D923F0" w:rsidP="00D923F0">
      <w:pPr>
        <w:spacing w:after="1" w:line="220" w:lineRule="atLeast"/>
        <w:ind w:left="0" w:right="0"/>
        <w:jc w:val="both"/>
        <w:rPr>
          <w:rFonts w:eastAsia="Calibri"/>
          <w:lang w:eastAsia="en-US"/>
        </w:rPr>
      </w:pPr>
    </w:p>
    <w:p w:rsidR="0095003B" w:rsidRPr="0095003B" w:rsidRDefault="0095003B" w:rsidP="0095003B">
      <w:pPr>
        <w:spacing w:after="0" w:line="220" w:lineRule="atLeast"/>
        <w:ind w:left="0" w:right="0" w:firstLine="539"/>
        <w:jc w:val="both"/>
        <w:rPr>
          <w:rFonts w:eastAsia="Calibri"/>
          <w:i/>
          <w:u w:val="single"/>
          <w:lang w:eastAsia="en-US"/>
        </w:rPr>
      </w:pPr>
      <w:r w:rsidRPr="00D923F0">
        <w:rPr>
          <w:rFonts w:eastAsia="Calibri"/>
          <w:lang w:eastAsia="en-US"/>
        </w:rPr>
        <w:t>8.1. Обеспечение исполнения настояще</w:t>
      </w:r>
      <w:r>
        <w:rPr>
          <w:rFonts w:eastAsia="Calibri"/>
          <w:lang w:eastAsia="en-US"/>
        </w:rPr>
        <w:t>го</w:t>
      </w:r>
      <w:r w:rsidRPr="00D923F0">
        <w:rPr>
          <w:rFonts w:eastAsia="Calibri"/>
          <w:lang w:eastAsia="en-US"/>
        </w:rPr>
        <w:t xml:space="preserve"> Контракт</w:t>
      </w:r>
      <w:r>
        <w:rPr>
          <w:rFonts w:eastAsia="Calibri"/>
          <w:lang w:eastAsia="en-US"/>
        </w:rPr>
        <w:t>а</w:t>
      </w:r>
      <w:r w:rsidRPr="00D923F0">
        <w:rPr>
          <w:rFonts w:eastAsia="Calibri"/>
          <w:lang w:eastAsia="en-US"/>
        </w:rPr>
        <w:t xml:space="preserve"> устан</w:t>
      </w:r>
      <w:r>
        <w:rPr>
          <w:rFonts w:eastAsia="Calibri"/>
          <w:lang w:eastAsia="en-US"/>
        </w:rPr>
        <w:t>овлено в размере 10 процентов</w:t>
      </w:r>
      <w:r w:rsidRPr="00214A0A">
        <w:t xml:space="preserve"> </w:t>
      </w:r>
      <w:r w:rsidRPr="00214A0A">
        <w:rPr>
          <w:rFonts w:eastAsia="Calibri"/>
          <w:lang w:eastAsia="en-US"/>
        </w:rPr>
        <w:t>начальной (максимальной) цены Контракта</w:t>
      </w:r>
      <w:r>
        <w:rPr>
          <w:rFonts w:eastAsia="Calibri"/>
          <w:lang w:eastAsia="en-US"/>
        </w:rPr>
        <w:t xml:space="preserve">, что составляет </w:t>
      </w:r>
      <w:r w:rsidRPr="0095003B">
        <w:rPr>
          <w:rFonts w:eastAsia="Calibri"/>
          <w:i/>
          <w:u w:val="single"/>
          <w:lang w:eastAsia="en-US"/>
        </w:rPr>
        <w:t>2940 (две тысячи девятьсот сорок) рублей 00 копеек.</w:t>
      </w:r>
    </w:p>
    <w:p w:rsidR="0095003B" w:rsidRDefault="0095003B" w:rsidP="0095003B">
      <w:pPr>
        <w:spacing w:after="1" w:line="220" w:lineRule="atLeast"/>
        <w:ind w:left="0" w:right="0" w:firstLine="567"/>
        <w:jc w:val="both"/>
        <w:rPr>
          <w:rFonts w:eastAsia="Calibri"/>
          <w:lang w:eastAsia="en-US"/>
        </w:rPr>
      </w:pPr>
      <w:r>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исполнение основного обязательства по поставке Товара;</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предоставление Поставщиком Заказчику предусмотренных настоящим Контрактом и приложениями к нему результатов, включая отчётные документы;</w:t>
      </w:r>
    </w:p>
    <w:p w:rsidR="0095003B" w:rsidRPr="00CF00F9" w:rsidRDefault="0095003B" w:rsidP="0095003B">
      <w:pPr>
        <w:spacing w:after="1" w:line="220" w:lineRule="atLeast"/>
        <w:ind w:left="0" w:right="0" w:firstLine="567"/>
        <w:jc w:val="both"/>
        <w:rPr>
          <w:rFonts w:eastAsia="Calibri"/>
          <w:lang w:eastAsia="en-US"/>
        </w:rPr>
      </w:pPr>
      <w:r>
        <w:rPr>
          <w:rFonts w:eastAsia="Calibri"/>
          <w:lang w:eastAsia="en-US"/>
        </w:rPr>
        <w:t>-</w:t>
      </w:r>
      <w:r>
        <w:rPr>
          <w:rFonts w:eastAsia="Calibri"/>
          <w:lang w:eastAsia="en-US"/>
        </w:rPr>
        <w:tab/>
        <w:t>соблюдение срока поставки</w:t>
      </w:r>
      <w:r w:rsidRPr="00CF00F9">
        <w:rPr>
          <w:rFonts w:eastAsia="Calibri"/>
          <w:lang w:eastAsia="en-US"/>
        </w:rPr>
        <w:t>;</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w:t>
      </w:r>
      <w:r w:rsidRPr="00CF00F9">
        <w:rPr>
          <w:rFonts w:eastAsia="Calibri"/>
          <w:lang w:eastAsia="en-US"/>
        </w:rPr>
        <w:tab/>
        <w:t>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8.3.</w:t>
      </w:r>
      <w:r w:rsidRPr="00CF00F9">
        <w:rPr>
          <w:rFonts w:eastAsia="Calibri"/>
          <w:lang w:eastAsia="en-US"/>
        </w:rPr>
        <w:tab/>
        <w:t>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8.4.</w:t>
      </w:r>
      <w:r w:rsidRPr="00CF00F9">
        <w:rPr>
          <w:rFonts w:eastAsia="Calibri"/>
          <w:lang w:eastAsia="en-US"/>
        </w:rPr>
        <w:tab/>
      </w:r>
      <w:proofErr w:type="gramStart"/>
      <w:r w:rsidRPr="00CF00F9">
        <w:rPr>
          <w:rFonts w:eastAsia="Calibri"/>
          <w:lang w:eastAsia="en-US"/>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8.5.</w:t>
      </w:r>
      <w:r w:rsidRPr="00CF00F9">
        <w:rPr>
          <w:rFonts w:eastAsia="Calibri"/>
          <w:lang w:eastAsia="en-US"/>
        </w:rPr>
        <w:tab/>
        <w:t>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95003B" w:rsidRDefault="0095003B" w:rsidP="0095003B">
      <w:pPr>
        <w:autoSpaceDE w:val="0"/>
        <w:autoSpaceDN w:val="0"/>
        <w:adjustRightInd w:val="0"/>
        <w:jc w:val="both"/>
        <w:rPr>
          <w:rFonts w:eastAsia="Calibri"/>
          <w:lang w:eastAsia="en-US"/>
        </w:rPr>
      </w:pPr>
      <w:r w:rsidRPr="00CF00F9">
        <w:rPr>
          <w:rFonts w:eastAsia="Calibri"/>
          <w:lang w:eastAsia="en-US"/>
        </w:rPr>
        <w:t>8.6.</w:t>
      </w:r>
      <w:r w:rsidRPr="00CF00F9">
        <w:rPr>
          <w:rFonts w:eastAsia="Calibri"/>
          <w:lang w:eastAsia="en-US"/>
        </w:rPr>
        <w:tab/>
      </w:r>
      <w:proofErr w:type="gramStart"/>
      <w:r w:rsidRPr="00CF00F9">
        <w:rPr>
          <w:rFonts w:eastAsia="Calibri"/>
          <w:lang w:eastAsia="en-US"/>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w:t>
      </w:r>
      <w:r>
        <w:rPr>
          <w:rFonts w:eastAsia="Calibri"/>
          <w:lang w:eastAsia="en-US"/>
        </w:rPr>
        <w:t xml:space="preserve">вращаются Поставщику в течение 30 </w:t>
      </w:r>
      <w:r w:rsidRPr="00CF00F9">
        <w:rPr>
          <w:rFonts w:eastAsia="Calibri"/>
          <w:lang w:eastAsia="en-US"/>
        </w:rPr>
        <w:t>дней с даты исполнения Поставщиком своих обязательств по настоящему Контракту.</w:t>
      </w:r>
      <w:proofErr w:type="gramEnd"/>
    </w:p>
    <w:p w:rsidR="0095003B" w:rsidRDefault="0095003B" w:rsidP="0095003B">
      <w:pPr>
        <w:spacing w:after="1" w:line="220" w:lineRule="atLeast"/>
        <w:ind w:left="0" w:right="0" w:firstLine="567"/>
        <w:jc w:val="both"/>
      </w:pPr>
      <w:r>
        <w:rPr>
          <w:rFonts w:eastAsia="Calibri"/>
          <w:lang w:eastAsia="en-US"/>
        </w:rPr>
        <w:t xml:space="preserve">     </w:t>
      </w:r>
      <w:r w:rsidRPr="00EF0EBB">
        <w:t xml:space="preserve"> </w:t>
      </w:r>
      <w:r w:rsidRPr="00F21180">
        <w:t>Реквизиты для внесения денежных сре</w:t>
      </w:r>
      <w:proofErr w:type="gramStart"/>
      <w:r w:rsidRPr="00F21180">
        <w:t>дств в к</w:t>
      </w:r>
      <w:proofErr w:type="gramEnd"/>
      <w:r w:rsidRPr="00F21180">
        <w:t xml:space="preserve">ачестве обеспечения исполнения </w:t>
      </w:r>
      <w:r>
        <w:t>Контракта</w:t>
      </w:r>
      <w:r w:rsidRPr="00F21180">
        <w:t xml:space="preserve">: </w:t>
      </w:r>
      <w:r w:rsidR="009B6231" w:rsidRPr="00D03BDE">
        <w:t xml:space="preserve">УФК по Пензенской области (Финансовое управление г. Пензы) </w:t>
      </w:r>
      <w:r w:rsidR="009B6231" w:rsidRPr="00D03BDE">
        <w:rPr>
          <w:bCs/>
        </w:rPr>
        <w:t xml:space="preserve">МБДОУ детский сад № 7 г. Пензы </w:t>
      </w:r>
      <w:r w:rsidR="009B6231" w:rsidRPr="00D03BDE">
        <w:t xml:space="preserve">ИНН </w:t>
      </w:r>
      <w:r w:rsidR="009B6231" w:rsidRPr="00D03BDE">
        <w:rPr>
          <w:bCs/>
        </w:rPr>
        <w:t>5837009865</w:t>
      </w:r>
      <w:r w:rsidR="009B6231" w:rsidRPr="00D03BDE">
        <w:t xml:space="preserve"> КПП </w:t>
      </w:r>
      <w:r w:rsidR="009B6231" w:rsidRPr="00D03BDE">
        <w:rPr>
          <w:bCs/>
        </w:rPr>
        <w:t xml:space="preserve">583701001 </w:t>
      </w:r>
      <w:r w:rsidR="009B6231" w:rsidRPr="00D03BDE">
        <w:t>л/с 209742D2194</w:t>
      </w:r>
      <w:r w:rsidR="009B6231" w:rsidRPr="00D03BDE">
        <w:rPr>
          <w:bCs/>
        </w:rPr>
        <w:t xml:space="preserve"> </w:t>
      </w:r>
      <w:proofErr w:type="spellStart"/>
      <w:proofErr w:type="gramStart"/>
      <w:r w:rsidR="009B6231" w:rsidRPr="00D03BDE">
        <w:t>р</w:t>
      </w:r>
      <w:proofErr w:type="spellEnd"/>
      <w:proofErr w:type="gramEnd"/>
      <w:r w:rsidR="009B6231" w:rsidRPr="00D03BDE">
        <w:t>/с 40701810856553000001</w:t>
      </w:r>
      <w:r w:rsidR="009B6231" w:rsidRPr="00D03BDE">
        <w:rPr>
          <w:bCs/>
        </w:rPr>
        <w:t xml:space="preserve"> </w:t>
      </w:r>
      <w:r w:rsidR="009B6231" w:rsidRPr="00D03BDE">
        <w:t xml:space="preserve">Отделение по </w:t>
      </w:r>
      <w:r w:rsidR="009B6231" w:rsidRPr="00D03BDE">
        <w:lastRenderedPageBreak/>
        <w:t>Пензенской области Волго-Вятского главного управления Центрального банка Российской Федерации (Отделение Пенза г. Пенза)</w:t>
      </w:r>
      <w:r w:rsidR="009B6231" w:rsidRPr="00D03BDE">
        <w:rPr>
          <w:bCs/>
        </w:rPr>
        <w:t xml:space="preserve"> </w:t>
      </w:r>
      <w:r w:rsidR="009B6231" w:rsidRPr="00D03BDE">
        <w:t>БИК 045655001.</w:t>
      </w:r>
    </w:p>
    <w:p w:rsidR="0095003B" w:rsidRDefault="0095003B" w:rsidP="0095003B">
      <w:pPr>
        <w:spacing w:after="1" w:line="220" w:lineRule="atLeast"/>
        <w:ind w:left="0" w:right="0" w:firstLine="567"/>
        <w:jc w:val="both"/>
        <w:rPr>
          <w:rFonts w:eastAsia="Calibri"/>
          <w:lang w:eastAsia="en-US"/>
        </w:rPr>
      </w:pPr>
      <w:r w:rsidRPr="00023F5D">
        <w:rPr>
          <w:rFonts w:eastAsia="Calibri"/>
          <w:lang w:eastAsia="en-US"/>
        </w:rPr>
        <w:t>Назначение платежа: 97400000000000000140 (04.03.000) «Обеспечение исполнения контракта», (далее указать наименование предмета Контракта).</w:t>
      </w:r>
    </w:p>
    <w:p w:rsidR="0095003B" w:rsidRPr="00CF00F9" w:rsidRDefault="0095003B" w:rsidP="0095003B">
      <w:pPr>
        <w:spacing w:after="1" w:line="220" w:lineRule="atLeast"/>
        <w:ind w:left="0" w:right="0" w:firstLine="567"/>
        <w:jc w:val="both"/>
        <w:rPr>
          <w:rFonts w:eastAsia="Calibri"/>
          <w:lang w:eastAsia="en-US"/>
        </w:rPr>
      </w:pPr>
      <w:r w:rsidRPr="00CF00F9">
        <w:rPr>
          <w:rFonts w:eastAsia="Calibri"/>
          <w:lang w:eastAsia="en-US"/>
        </w:rPr>
        <w:t>8.7.</w:t>
      </w:r>
      <w:r w:rsidRPr="00CF00F9">
        <w:rPr>
          <w:rFonts w:eastAsia="Calibri"/>
          <w:lang w:eastAsia="en-US"/>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5003B" w:rsidRDefault="0095003B" w:rsidP="0095003B">
      <w:pPr>
        <w:spacing w:after="1" w:line="220" w:lineRule="atLeast"/>
        <w:ind w:left="0" w:right="0" w:firstLine="567"/>
        <w:jc w:val="both"/>
        <w:rPr>
          <w:rFonts w:eastAsia="Calibri"/>
          <w:lang w:eastAsia="en-US"/>
        </w:rPr>
      </w:pPr>
      <w:r w:rsidRPr="00CF00F9">
        <w:rPr>
          <w:rFonts w:eastAsia="Calibri"/>
          <w:lang w:eastAsia="en-US"/>
        </w:rPr>
        <w:t>8.8.</w:t>
      </w:r>
      <w:r w:rsidRPr="00CF00F9">
        <w:rPr>
          <w:rFonts w:eastAsia="Calibri"/>
          <w:lang w:eastAsia="en-US"/>
        </w:rPr>
        <w:tab/>
      </w:r>
      <w:proofErr w:type="gramStart"/>
      <w:r w:rsidRPr="00CF00F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F00F9">
        <w:rPr>
          <w:rFonts w:eastAsia="Calibri"/>
          <w:lang w:eastAsia="en-US"/>
        </w:rPr>
        <w:t xml:space="preserve"> Размер такого обеспечения может быть уменьшен в порядке и случаях, которые предусмотрены частями 7, 7.1, 7.2 и 7.3 статьи 96 Закона № 44-ФЗ.</w:t>
      </w:r>
    </w:p>
    <w:p w:rsidR="0095003B" w:rsidRDefault="0095003B" w:rsidP="0095003B">
      <w:pPr>
        <w:spacing w:after="1" w:line="220" w:lineRule="atLeast"/>
        <w:ind w:left="0" w:right="0" w:firstLine="567"/>
        <w:jc w:val="both"/>
        <w:rPr>
          <w:rFonts w:eastAsia="Calibri"/>
          <w:lang w:eastAsia="en-US"/>
        </w:rPr>
      </w:pPr>
      <w:r>
        <w:rPr>
          <w:rFonts w:eastAsia="Calibri"/>
          <w:lang w:eastAsia="en-US"/>
        </w:rPr>
        <w:t xml:space="preserve">8.9. </w:t>
      </w:r>
      <w:r w:rsidRPr="000F6FE2">
        <w:t xml:space="preserve">В случае заключения </w:t>
      </w:r>
      <w:r>
        <w:t>контракт</w:t>
      </w:r>
      <w:r w:rsidRPr="000F6FE2">
        <w:t xml:space="preserve">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0F6FE2">
        <w:t>включая положения о предоставлении такого обеспечения с учетом положений статьи 37 Федерального закона №44-ФЗ не применяются</w:t>
      </w:r>
      <w:proofErr w:type="gramEnd"/>
      <w:r w:rsidRPr="000F6FE2">
        <w:t>.</w:t>
      </w:r>
    </w:p>
    <w:p w:rsidR="00821F8C" w:rsidRDefault="00821F8C" w:rsidP="00D923F0">
      <w:pPr>
        <w:spacing w:after="1" w:line="220" w:lineRule="atLeast"/>
        <w:ind w:left="0" w:right="0"/>
        <w:jc w:val="center"/>
        <w:outlineLvl w:val="1"/>
        <w:rPr>
          <w:rFonts w:eastAsia="Calibri"/>
          <w:b/>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IX. ОБСТОЯТЕЛЬСТВА НЕПРЕОДОЛИМОЙ СИЛЫ</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923F0" w:rsidRPr="00D923F0" w:rsidRDefault="00D923F0" w:rsidP="00D923F0">
      <w:pPr>
        <w:spacing w:after="0" w:line="220" w:lineRule="atLeast"/>
        <w:ind w:left="0" w:right="0" w:firstLine="539"/>
        <w:jc w:val="both"/>
        <w:rPr>
          <w:rFonts w:eastAsia="Calibri"/>
          <w:lang w:eastAsia="en-US"/>
        </w:rPr>
      </w:pPr>
      <w:bookmarkStart w:id="14" w:name="P254"/>
      <w:bookmarkEnd w:id="14"/>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923F0" w:rsidRPr="00D923F0" w:rsidRDefault="00D923F0" w:rsidP="00D923F0">
      <w:pPr>
        <w:spacing w:after="0" w:line="220" w:lineRule="atLeast"/>
        <w:ind w:left="0" w:right="0" w:firstLine="539"/>
        <w:jc w:val="both"/>
        <w:rPr>
          <w:rFonts w:eastAsia="Calibri"/>
          <w:lang w:eastAsia="en-US"/>
        </w:rPr>
      </w:pPr>
      <w:bookmarkStart w:id="15" w:name="P255"/>
      <w:bookmarkEnd w:id="15"/>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9.4. </w:t>
      </w:r>
      <w:proofErr w:type="gramStart"/>
      <w:r w:rsidRPr="00D923F0">
        <w:rPr>
          <w:rFonts w:eastAsia="Calibri"/>
          <w:lang w:eastAsia="en-US"/>
        </w:rPr>
        <w:t xml:space="preserve">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rFonts w:eastAsia="Calibri"/>
          <w:lang w:eastAsia="en-US"/>
        </w:rPr>
        <w:t xml:space="preserve"> с неисполнением и (или) ненадлежащим исполнением обязательств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9.5. В случае</w:t>
      </w:r>
      <w:proofErr w:type="gramStart"/>
      <w:r w:rsidRPr="00D923F0">
        <w:rPr>
          <w:rFonts w:eastAsia="Calibri"/>
          <w:lang w:eastAsia="en-US"/>
        </w:rPr>
        <w:t>,</w:t>
      </w:r>
      <w:proofErr w:type="gramEnd"/>
      <w:r w:rsidRPr="00D923F0">
        <w:rPr>
          <w:rFonts w:eastAsia="Calibri"/>
          <w:lang w:eastAsia="en-US"/>
        </w:rPr>
        <w:t xml:space="preserve"> если обстоятельства непреодолимой</w:t>
      </w:r>
      <w:r w:rsidR="00367F6A">
        <w:rPr>
          <w:rFonts w:eastAsia="Calibri"/>
          <w:lang w:eastAsia="en-US"/>
        </w:rPr>
        <w:t xml:space="preserve"> силы будут сохраняться более 10 (Десяти) рабочих</w:t>
      </w:r>
      <w:r w:rsidRPr="00D923F0">
        <w:rPr>
          <w:rFonts w:eastAsia="Calibri"/>
          <w:lang w:eastAsia="en-US"/>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923F0" w:rsidRPr="00D923F0" w:rsidRDefault="00D923F0" w:rsidP="00D923F0">
      <w:pPr>
        <w:spacing w:after="1" w:line="220" w:lineRule="atLeast"/>
        <w:ind w:left="0" w:right="0"/>
        <w:jc w:val="both"/>
        <w:rPr>
          <w:rFonts w:eastAsia="Calibri"/>
          <w:lang w:eastAsia="en-US"/>
        </w:rPr>
      </w:pPr>
    </w:p>
    <w:p w:rsidR="00D923F0" w:rsidRPr="00821F8C"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X. РАССМОТРЕНИЕ И РАЗРЕШЕНИЕ СПОРОВ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6"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10.5. Сторона должна дать в письменной форме ответ на претензию</w:t>
      </w:r>
      <w:r w:rsidR="00367F6A">
        <w:rPr>
          <w:rFonts w:eastAsia="Calibri"/>
          <w:lang w:eastAsia="en-US"/>
        </w:rPr>
        <w:t xml:space="preserve"> по существу в срок не позднее 5 (пяти</w:t>
      </w:r>
      <w:r w:rsidRPr="00D923F0">
        <w:rPr>
          <w:rFonts w:eastAsia="Calibri"/>
          <w:lang w:eastAsia="en-US"/>
        </w:rPr>
        <w:t xml:space="preserve">) рабочих дней </w:t>
      </w:r>
      <w:proofErr w:type="gramStart"/>
      <w:r w:rsidRPr="00D923F0">
        <w:rPr>
          <w:rFonts w:eastAsia="Calibri"/>
          <w:lang w:eastAsia="en-US"/>
        </w:rPr>
        <w:t>с даты получения</w:t>
      </w:r>
      <w:proofErr w:type="gramEnd"/>
      <w:r w:rsidRPr="00D923F0">
        <w:rPr>
          <w:rFonts w:eastAsia="Calibri"/>
          <w:lang w:eastAsia="en-US"/>
        </w:rPr>
        <w:t xml:space="preserve"> претензии.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10.7. Если требования в претензии подлежат денежной оценке, в претензии указывается </w:t>
      </w:r>
      <w:proofErr w:type="spellStart"/>
      <w:r w:rsidRPr="00D923F0">
        <w:rPr>
          <w:rFonts w:eastAsia="Calibri"/>
          <w:lang w:eastAsia="en-US"/>
        </w:rPr>
        <w:t>истребуемая</w:t>
      </w:r>
      <w:proofErr w:type="spellEnd"/>
      <w:r w:rsidRPr="00D923F0">
        <w:rPr>
          <w:rFonts w:eastAsia="Calibri"/>
          <w:lang w:eastAsia="en-US"/>
        </w:rPr>
        <w:t xml:space="preserve"> денежная сумма и ее полный и обоснованный расчет.</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10.10. </w:t>
      </w:r>
      <w:proofErr w:type="gramStart"/>
      <w:r w:rsidRPr="00D923F0">
        <w:rPr>
          <w:rFonts w:eastAsia="Calibri"/>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890316" w:rsidRDefault="00890316" w:rsidP="00D923F0">
      <w:pPr>
        <w:spacing w:after="1" w:line="220" w:lineRule="atLeast"/>
        <w:ind w:left="0" w:right="0"/>
        <w:jc w:val="center"/>
        <w:outlineLvl w:val="1"/>
        <w:rPr>
          <w:rFonts w:eastAsia="Calibri"/>
          <w:b/>
          <w:lang w:eastAsia="en-US"/>
        </w:rPr>
      </w:pPr>
    </w:p>
    <w:p w:rsidR="00890316" w:rsidRDefault="00890316" w:rsidP="00D923F0">
      <w:pPr>
        <w:spacing w:after="1" w:line="220" w:lineRule="atLeast"/>
        <w:ind w:left="0" w:right="0"/>
        <w:jc w:val="center"/>
        <w:outlineLvl w:val="1"/>
        <w:rPr>
          <w:rFonts w:eastAsia="Calibri"/>
          <w:b/>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 СРОК ДЕЙСТВИЯ И ПОРЯДОК ИЗМЕНЕНИЯ,</w:t>
      </w:r>
    </w:p>
    <w:p w:rsidR="00D923F0" w:rsidRPr="00D923F0" w:rsidRDefault="00D923F0" w:rsidP="00D923F0">
      <w:pPr>
        <w:spacing w:after="1" w:line="220" w:lineRule="atLeast"/>
        <w:ind w:left="0" w:right="0"/>
        <w:jc w:val="center"/>
        <w:rPr>
          <w:rFonts w:eastAsia="Calibri"/>
          <w:b/>
          <w:lang w:eastAsia="en-US"/>
        </w:rPr>
      </w:pPr>
      <w:r w:rsidRPr="00D923F0">
        <w:rPr>
          <w:rFonts w:eastAsia="Calibri"/>
          <w:b/>
          <w:lang w:eastAsia="en-US"/>
        </w:rPr>
        <w:t>РАСТОРЖЕНИЯ КОНТРАКТА</w:t>
      </w:r>
    </w:p>
    <w:p w:rsidR="00D923F0" w:rsidRPr="00D923F0" w:rsidRDefault="00D923F0" w:rsidP="00D923F0">
      <w:pPr>
        <w:spacing w:after="0" w:line="220" w:lineRule="atLeast"/>
        <w:ind w:left="0" w:right="0" w:firstLine="539"/>
        <w:jc w:val="both"/>
        <w:rPr>
          <w:rFonts w:eastAsia="Calibri"/>
          <w:lang w:eastAsia="en-US"/>
        </w:rPr>
      </w:pPr>
      <w:bookmarkStart w:id="16" w:name="P275"/>
      <w:bookmarkEnd w:id="16"/>
      <w:r w:rsidRPr="00D923F0">
        <w:rPr>
          <w:rFonts w:eastAsia="Calibri"/>
          <w:lang w:eastAsia="en-US"/>
        </w:rPr>
        <w:t>11.1. Настоящий Контра</w:t>
      </w:r>
      <w:proofErr w:type="gramStart"/>
      <w:r w:rsidRPr="00D923F0">
        <w:rPr>
          <w:rFonts w:eastAsia="Calibri"/>
          <w:lang w:eastAsia="en-US"/>
        </w:rPr>
        <w:t>кт вст</w:t>
      </w:r>
      <w:proofErr w:type="gramEnd"/>
      <w:r w:rsidRPr="00D923F0">
        <w:rPr>
          <w:rFonts w:eastAsia="Calibri"/>
          <w:lang w:eastAsia="en-US"/>
        </w:rPr>
        <w:t>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rFonts w:eastAsia="Calibri"/>
          <w:lang w:eastAsia="en-US"/>
        </w:rPr>
        <w:t>ств Ст</w:t>
      </w:r>
      <w:proofErr w:type="gramEnd"/>
      <w:r w:rsidRPr="00D923F0">
        <w:rPr>
          <w:rFonts w:eastAsia="Calibri"/>
          <w:lang w:eastAsia="en-US"/>
        </w:rPr>
        <w:t>орон по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lastRenderedPageBreak/>
        <w:t xml:space="preserve">11.3. Информация о Поставщике, с которым Контракт </w:t>
      </w:r>
      <w:proofErr w:type="gramStart"/>
      <w:r w:rsidRPr="00D923F0">
        <w:rPr>
          <w:rFonts w:eastAsia="Calibri"/>
          <w:lang w:eastAsia="en-US"/>
        </w:rPr>
        <w:t>был</w:t>
      </w:r>
      <w:proofErr w:type="gramEnd"/>
      <w:r w:rsidRPr="00D923F0">
        <w:rPr>
          <w:rFonts w:eastAsia="Calibri"/>
          <w:lang w:eastAsia="en-US"/>
        </w:rPr>
        <w:t xml:space="preserve"> расторгнут в связи с односторонним отказом Заказчика от исполнения Контракта, включается в установленном </w:t>
      </w:r>
      <w:hyperlink r:id="rId27"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8" w:history="1">
        <w:r w:rsidRPr="00D923F0">
          <w:rPr>
            <w:rFonts w:eastAsia="Calibri"/>
            <w:lang w:eastAsia="en-US"/>
          </w:rPr>
          <w:t>статьей 95</w:t>
        </w:r>
      </w:hyperlink>
      <w:r w:rsidRPr="00D923F0">
        <w:rPr>
          <w:rFonts w:eastAsia="Calibri"/>
          <w:lang w:eastAsia="en-US"/>
        </w:rPr>
        <w:t xml:space="preserve"> Закона N 44-ФЗ.</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821F8C">
      <w:pPr>
        <w:spacing w:after="1" w:line="220" w:lineRule="atLeast"/>
        <w:ind w:left="0" w:right="0"/>
        <w:jc w:val="center"/>
        <w:outlineLvl w:val="1"/>
        <w:rPr>
          <w:rFonts w:eastAsia="Calibri"/>
          <w:b/>
          <w:lang w:eastAsia="en-US"/>
        </w:rPr>
      </w:pPr>
      <w:r w:rsidRPr="00D923F0">
        <w:rPr>
          <w:rFonts w:eastAsia="Calibri"/>
          <w:b/>
          <w:lang w:eastAsia="en-US"/>
        </w:rPr>
        <w:t xml:space="preserve">XII. ПРОЧИЕ ПОЛОЖЕНИЯ </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rFonts w:eastAsia="Calibri"/>
          <w:lang w:eastAsia="en-US"/>
        </w:rPr>
        <w:t>с даты</w:t>
      </w:r>
      <w:proofErr w:type="gramEnd"/>
      <w:r w:rsidRPr="00D923F0">
        <w:rPr>
          <w:rFonts w:eastAsia="Calibri"/>
          <w:lang w:eastAsia="en-US"/>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12.3. </w:t>
      </w:r>
      <w:proofErr w:type="gramStart"/>
      <w:r w:rsidRPr="00D923F0">
        <w:rPr>
          <w:rFonts w:eastAsia="Calibri"/>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w:t>
      </w:r>
      <w:proofErr w:type="gramEnd"/>
      <w:r w:rsidRPr="00D923F0">
        <w:rPr>
          <w:rFonts w:eastAsia="Calibri"/>
          <w:lang w:eastAsia="en-US"/>
        </w:rPr>
        <w:t xml:space="preserve"> связи.</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923F0" w:rsidRPr="00D923F0" w:rsidRDefault="00D923F0" w:rsidP="00D923F0">
      <w:pPr>
        <w:spacing w:after="0" w:line="220" w:lineRule="atLeast"/>
        <w:ind w:left="0" w:right="0"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923F0" w:rsidRPr="00D923F0" w:rsidRDefault="00D923F0" w:rsidP="00D923F0">
      <w:pPr>
        <w:spacing w:after="0" w:line="220" w:lineRule="atLeast"/>
        <w:ind w:left="0" w:right="0" w:firstLine="539"/>
        <w:jc w:val="both"/>
        <w:rPr>
          <w:rFonts w:eastAsia="Calibri"/>
          <w:lang w:eastAsia="en-US"/>
        </w:rPr>
      </w:pPr>
      <w:r w:rsidRPr="003D29EA">
        <w:rPr>
          <w:rFonts w:eastAsia="Calibri"/>
          <w:lang w:eastAsia="en-US"/>
        </w:rPr>
        <w:t>12.6. Настоящий Контракт составлен в форме электронного документа, подписанного усиленными электронными подписями Сторон.</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 xml:space="preserve">XIII. ПЕРЕЧЕНЬ ПРИЛОЖЕНИЙ </w:t>
      </w:r>
    </w:p>
    <w:p w:rsidR="00D923F0" w:rsidRPr="00D923F0" w:rsidRDefault="00D923F0" w:rsidP="00D923F0">
      <w:pPr>
        <w:spacing w:after="1" w:line="220" w:lineRule="atLeast"/>
        <w:ind w:left="0" w:right="0"/>
        <w:jc w:val="both"/>
        <w:rPr>
          <w:rFonts w:eastAsia="Calibri"/>
          <w:lang w:eastAsia="en-US"/>
        </w:rPr>
      </w:pPr>
    </w:p>
    <w:p w:rsidR="00D923F0" w:rsidRPr="0086092E" w:rsidRDefault="00D923F0" w:rsidP="00D923F0">
      <w:pPr>
        <w:spacing w:after="1" w:line="220" w:lineRule="atLeast"/>
        <w:ind w:left="0" w:right="0" w:firstLine="540"/>
        <w:jc w:val="both"/>
        <w:rPr>
          <w:rFonts w:eastAsia="Calibri"/>
          <w:lang w:eastAsia="en-US"/>
        </w:rPr>
      </w:pPr>
      <w:r w:rsidRPr="0086092E">
        <w:rPr>
          <w:rFonts w:eastAsia="Calibri"/>
          <w:lang w:eastAsia="en-US"/>
        </w:rPr>
        <w:t>Неотъемлемой частью настоящего Контракта является следующее:</w:t>
      </w:r>
    </w:p>
    <w:p w:rsidR="00D923F0" w:rsidRPr="0086092E" w:rsidRDefault="00B41371" w:rsidP="00D923F0">
      <w:pPr>
        <w:spacing w:before="220" w:after="1" w:line="220" w:lineRule="atLeast"/>
        <w:ind w:left="0" w:right="0" w:firstLine="540"/>
        <w:jc w:val="both"/>
        <w:rPr>
          <w:rFonts w:eastAsia="Calibri"/>
          <w:lang w:eastAsia="en-US"/>
        </w:rPr>
      </w:pPr>
      <w:hyperlink w:anchor="P326" w:history="1">
        <w:r w:rsidR="00C70137" w:rsidRPr="0086092E">
          <w:rPr>
            <w:rFonts w:eastAsia="Calibri"/>
            <w:lang w:eastAsia="en-US"/>
          </w:rPr>
          <w:t>Приложение №</w:t>
        </w:r>
        <w:r w:rsidR="00D923F0" w:rsidRPr="0086092E">
          <w:rPr>
            <w:rFonts w:eastAsia="Calibri"/>
            <w:lang w:eastAsia="en-US"/>
          </w:rPr>
          <w:t xml:space="preserve"> 1</w:t>
        </w:r>
      </w:hyperlink>
      <w:r w:rsidR="00D923F0" w:rsidRPr="0086092E">
        <w:rPr>
          <w:rFonts w:eastAsia="Calibri"/>
          <w:lang w:eastAsia="en-US"/>
        </w:rPr>
        <w:t xml:space="preserve"> - Спецификация на 1 листе;</w:t>
      </w:r>
    </w:p>
    <w:p w:rsidR="00D923F0" w:rsidRPr="0086092E" w:rsidRDefault="00B41371" w:rsidP="00D923F0">
      <w:pPr>
        <w:spacing w:before="220" w:after="1" w:line="220" w:lineRule="atLeast"/>
        <w:ind w:left="0" w:right="0" w:firstLine="540"/>
        <w:jc w:val="both"/>
        <w:rPr>
          <w:rFonts w:eastAsia="Calibri"/>
          <w:lang w:eastAsia="en-US"/>
        </w:rPr>
      </w:pPr>
      <w:hyperlink w:anchor="P389" w:history="1">
        <w:r w:rsidR="00C70137" w:rsidRPr="0086092E">
          <w:rPr>
            <w:rFonts w:eastAsia="Calibri"/>
            <w:lang w:eastAsia="en-US"/>
          </w:rPr>
          <w:t>Приложение №</w:t>
        </w:r>
        <w:r w:rsidR="00D923F0" w:rsidRPr="0086092E">
          <w:rPr>
            <w:rFonts w:eastAsia="Calibri"/>
            <w:lang w:eastAsia="en-US"/>
          </w:rPr>
          <w:t xml:space="preserve"> 2</w:t>
        </w:r>
      </w:hyperlink>
      <w:r w:rsidR="0086092E" w:rsidRPr="0086092E">
        <w:rPr>
          <w:rFonts w:eastAsia="Calibri"/>
          <w:lang w:eastAsia="en-US"/>
        </w:rPr>
        <w:t xml:space="preserve"> - Техническое задание на </w:t>
      </w:r>
      <w:r w:rsidR="0051355F">
        <w:rPr>
          <w:rFonts w:eastAsia="Calibri"/>
          <w:lang w:eastAsia="en-US"/>
        </w:rPr>
        <w:t>1</w:t>
      </w:r>
      <w:r w:rsidR="00D923F0" w:rsidRPr="0086092E">
        <w:rPr>
          <w:rFonts w:eastAsia="Calibri"/>
          <w:lang w:eastAsia="en-US"/>
        </w:rPr>
        <w:t xml:space="preserve"> л</w:t>
      </w:r>
      <w:r w:rsidR="0086092E" w:rsidRPr="0086092E">
        <w:rPr>
          <w:rFonts w:eastAsia="Calibri"/>
          <w:lang w:eastAsia="en-US"/>
        </w:rPr>
        <w:t>ист</w:t>
      </w:r>
      <w:r w:rsidR="0051355F">
        <w:rPr>
          <w:rFonts w:eastAsia="Calibri"/>
          <w:lang w:eastAsia="en-US"/>
        </w:rPr>
        <w:t>е</w:t>
      </w:r>
      <w:r w:rsidR="00D923F0" w:rsidRPr="0086092E">
        <w:rPr>
          <w:rFonts w:eastAsia="Calibri"/>
          <w:lang w:eastAsia="en-US"/>
        </w:rPr>
        <w:t>;</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t>Приложение № 3 – Форма акта сдачи-приемки Товара на 1 листе;</w:t>
      </w:r>
    </w:p>
    <w:p w:rsidR="00D923F0" w:rsidRPr="0086092E" w:rsidRDefault="00B41371" w:rsidP="00D923F0">
      <w:pPr>
        <w:spacing w:before="220" w:after="1" w:line="220" w:lineRule="atLeast"/>
        <w:ind w:left="0" w:right="0" w:firstLine="540"/>
        <w:jc w:val="both"/>
        <w:rPr>
          <w:rFonts w:eastAsia="Calibri"/>
          <w:lang w:eastAsia="en-US"/>
        </w:rPr>
      </w:pPr>
      <w:hyperlink w:anchor="P465" w:history="1">
        <w:r w:rsidR="00C70137" w:rsidRPr="0086092E">
          <w:rPr>
            <w:rFonts w:eastAsia="Calibri"/>
            <w:lang w:eastAsia="en-US"/>
          </w:rPr>
          <w:t>Приложение №</w:t>
        </w:r>
        <w:r w:rsidR="00D923F0" w:rsidRPr="0086092E">
          <w:rPr>
            <w:rFonts w:eastAsia="Calibri"/>
            <w:lang w:eastAsia="en-US"/>
          </w:rPr>
          <w:t xml:space="preserve"> </w:t>
        </w:r>
      </w:hyperlink>
      <w:r w:rsidR="00C70137" w:rsidRPr="0086092E">
        <w:rPr>
          <w:rFonts w:eastAsia="Calibri"/>
          <w:lang w:eastAsia="en-US"/>
        </w:rPr>
        <w:t>4</w:t>
      </w:r>
      <w:r w:rsidR="00D923F0" w:rsidRPr="0086092E">
        <w:rPr>
          <w:rFonts w:eastAsia="Calibri"/>
          <w:lang w:eastAsia="en-US"/>
        </w:rPr>
        <w:t xml:space="preserve"> - Форма заявк</w:t>
      </w:r>
      <w:r w:rsidR="00C70137" w:rsidRPr="0086092E">
        <w:rPr>
          <w:rFonts w:eastAsia="Calibri"/>
          <w:lang w:eastAsia="en-US"/>
        </w:rPr>
        <w:t>и на поставку Товара на 1 листе;</w:t>
      </w:r>
    </w:p>
    <w:p w:rsidR="00C70137" w:rsidRPr="0086092E" w:rsidRDefault="00C70137" w:rsidP="00D923F0">
      <w:pPr>
        <w:spacing w:before="220" w:after="1" w:line="220" w:lineRule="atLeast"/>
        <w:ind w:left="0" w:right="0" w:firstLine="540"/>
        <w:jc w:val="both"/>
        <w:rPr>
          <w:rFonts w:eastAsia="Calibri"/>
          <w:lang w:eastAsia="en-US"/>
        </w:rPr>
      </w:pPr>
      <w:r w:rsidRPr="0086092E">
        <w:rPr>
          <w:rFonts w:eastAsia="Calibri"/>
          <w:lang w:eastAsia="en-US"/>
        </w:rPr>
        <w:lastRenderedPageBreak/>
        <w:t>Приложение № 5 – Перечень адресов поставки Товара на 1 листе.</w:t>
      </w:r>
    </w:p>
    <w:p w:rsidR="00D923F0" w:rsidRPr="00966912" w:rsidRDefault="00D923F0" w:rsidP="00D923F0">
      <w:pPr>
        <w:spacing w:after="1" w:line="220" w:lineRule="atLeast"/>
        <w:ind w:left="0" w:right="0"/>
        <w:jc w:val="both"/>
        <w:rPr>
          <w:rFonts w:eastAsia="Calibri"/>
          <w:color w:val="FF0000"/>
          <w:lang w:eastAsia="en-US"/>
        </w:rPr>
      </w:pPr>
    </w:p>
    <w:p w:rsidR="00D923F0" w:rsidRPr="00D923F0" w:rsidRDefault="00D923F0" w:rsidP="00D923F0">
      <w:pPr>
        <w:spacing w:after="1" w:line="220" w:lineRule="atLeast"/>
        <w:ind w:left="0" w:right="0"/>
        <w:jc w:val="center"/>
        <w:outlineLvl w:val="1"/>
        <w:rPr>
          <w:rFonts w:eastAsia="Calibri"/>
          <w:lang w:eastAsia="en-US"/>
        </w:rPr>
      </w:pPr>
      <w:bookmarkStart w:id="17" w:name="P306"/>
      <w:bookmarkEnd w:id="17"/>
    </w:p>
    <w:p w:rsidR="00D923F0" w:rsidRPr="00D923F0" w:rsidRDefault="00D923F0" w:rsidP="00D923F0">
      <w:pPr>
        <w:spacing w:after="1" w:line="220" w:lineRule="atLeast"/>
        <w:ind w:left="0" w:right="0"/>
        <w:jc w:val="center"/>
        <w:outlineLvl w:val="1"/>
        <w:rPr>
          <w:rFonts w:eastAsia="Calibri"/>
          <w:b/>
          <w:lang w:eastAsia="en-US"/>
        </w:rPr>
      </w:pPr>
      <w:r w:rsidRPr="00D923F0">
        <w:rPr>
          <w:rFonts w:eastAsia="Calibri"/>
          <w:b/>
          <w:lang w:eastAsia="en-US"/>
        </w:rPr>
        <w:t>XIV. АДРЕСА. БАНКОВСКИЕ РЕКВИЗИТЫ И ПОДПИСИ СТОРОН:</w:t>
      </w:r>
    </w:p>
    <w:p w:rsidR="00D923F0" w:rsidRPr="00D923F0" w:rsidRDefault="00D923F0" w:rsidP="00D923F0">
      <w:pPr>
        <w:spacing w:after="1" w:line="220" w:lineRule="atLeast"/>
        <w:ind w:left="0" w:right="0"/>
        <w:jc w:val="both"/>
        <w:rPr>
          <w:rFonts w:eastAsia="Calibri"/>
          <w:lang w:eastAsia="en-US"/>
        </w:rPr>
      </w:pPr>
    </w:p>
    <w:tbl>
      <w:tblPr>
        <w:tblW w:w="0" w:type="auto"/>
        <w:tblInd w:w="-176" w:type="dxa"/>
        <w:tblLayout w:type="fixed"/>
        <w:tblCellMar>
          <w:left w:w="113" w:type="dxa"/>
        </w:tblCellMar>
        <w:tblLook w:val="0000"/>
      </w:tblPr>
      <w:tblGrid>
        <w:gridCol w:w="5385"/>
        <w:gridCol w:w="5110"/>
      </w:tblGrid>
      <w:tr w:rsidR="00D923F0" w:rsidRPr="00D923F0" w:rsidTr="00F40D3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left" w:pos="2145"/>
                <w:tab w:val="center" w:pos="4677"/>
                <w:tab w:val="right" w:pos="9355"/>
              </w:tabs>
              <w:suppressAutoHyphens/>
              <w:spacing w:after="0" w:line="220" w:lineRule="atLeast"/>
              <w:ind w:left="0" w:right="0"/>
              <w:jc w:val="center"/>
              <w:rPr>
                <w:rFonts w:eastAsia="Calibri"/>
                <w:bCs/>
                <w:kern w:val="1"/>
                <w:lang w:eastAsia="en-US"/>
              </w:rPr>
            </w:pPr>
            <w:r w:rsidRPr="00D923F0">
              <w:rPr>
                <w:rFonts w:eastAsia="Calibri"/>
                <w:b/>
                <w:kern w:val="1"/>
                <w:lang w:eastAsia="en-US"/>
              </w:rPr>
              <w:t>Заказчик</w:t>
            </w:r>
          </w:p>
          <w:p w:rsidR="00F57D3D" w:rsidRPr="000411F8" w:rsidRDefault="00F57D3D" w:rsidP="00F57D3D">
            <w:pPr>
              <w:ind w:firstLine="426"/>
              <w:jc w:val="center"/>
            </w:pPr>
            <w:r w:rsidRPr="000411F8">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t>7 г</w:t>
              </w:r>
            </w:smartTag>
            <w:r w:rsidRPr="000411F8">
              <w:t>. Пензы)</w:t>
            </w:r>
          </w:p>
          <w:p w:rsidR="00F57D3D" w:rsidRPr="000411F8" w:rsidRDefault="00F57D3D" w:rsidP="00F57D3D">
            <w:pPr>
              <w:ind w:firstLine="426"/>
              <w:jc w:val="center"/>
            </w:pPr>
            <w:r w:rsidRPr="000411F8">
              <w:t>Россия, 440031, г. Пенза, ул. Воронова,  д. 4</w:t>
            </w:r>
          </w:p>
          <w:p w:rsidR="00F57D3D" w:rsidRPr="000411F8" w:rsidRDefault="00F57D3D" w:rsidP="00F57D3D">
            <w:pPr>
              <w:ind w:firstLine="426"/>
              <w:jc w:val="center"/>
            </w:pPr>
            <w:proofErr w:type="gramStart"/>
            <w:r w:rsidRPr="000411F8">
              <w:t>Р</w:t>
            </w:r>
            <w:proofErr w:type="gramEnd"/>
            <w:r w:rsidRPr="000411F8">
              <w:t>/с 40701810856553000001</w:t>
            </w:r>
          </w:p>
          <w:p w:rsidR="00F57D3D" w:rsidRPr="000411F8" w:rsidRDefault="00F57D3D" w:rsidP="00F57D3D">
            <w:pPr>
              <w:ind w:firstLine="789"/>
              <w:jc w:val="center"/>
            </w:pPr>
            <w:r w:rsidRPr="000411F8">
              <w:t xml:space="preserve">Отделение Пенза </w:t>
            </w:r>
            <w:proofErr w:type="gramStart"/>
            <w:r w:rsidRPr="000411F8">
              <w:t>г</w:t>
            </w:r>
            <w:proofErr w:type="gramEnd"/>
            <w:r w:rsidRPr="000411F8">
              <w:t>. Пенза</w:t>
            </w:r>
          </w:p>
          <w:p w:rsidR="00F57D3D" w:rsidRPr="000411F8" w:rsidRDefault="00F57D3D" w:rsidP="00F57D3D">
            <w:pPr>
              <w:ind w:firstLine="426"/>
              <w:jc w:val="center"/>
            </w:pPr>
            <w:r w:rsidRPr="000411F8">
              <w:t>ИНН/КПП 5837009865/ 583701001</w:t>
            </w:r>
          </w:p>
          <w:p w:rsidR="00F57D3D" w:rsidRPr="000411F8" w:rsidRDefault="00F57D3D" w:rsidP="00F57D3D">
            <w:pPr>
              <w:ind w:firstLine="426"/>
              <w:jc w:val="center"/>
            </w:pPr>
            <w:r w:rsidRPr="000411F8">
              <w:t>БИК 045655001</w:t>
            </w:r>
          </w:p>
          <w:p w:rsidR="00D923F0" w:rsidRPr="00D5045D" w:rsidRDefault="00F57D3D" w:rsidP="00F57D3D">
            <w:pPr>
              <w:suppressAutoHyphens/>
              <w:spacing w:after="0" w:line="220" w:lineRule="atLeast"/>
              <w:ind w:left="0" w:right="0"/>
              <w:jc w:val="center"/>
              <w:rPr>
                <w:rFonts w:eastAsia="Calibri"/>
                <w:b/>
                <w:kern w:val="1"/>
                <w:lang w:val="en-US" w:eastAsia="en-US"/>
              </w:rPr>
            </w:pPr>
            <w:r w:rsidRPr="000411F8">
              <w:t>Тел: 31-63-84, 31-59-27</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923F0" w:rsidRPr="00D923F0" w:rsidRDefault="00D923F0" w:rsidP="00D923F0">
            <w:pPr>
              <w:tabs>
                <w:tab w:val="center" w:pos="4677"/>
                <w:tab w:val="right" w:pos="9355"/>
              </w:tabs>
              <w:suppressAutoHyphens/>
              <w:spacing w:after="0" w:line="220" w:lineRule="atLeast"/>
              <w:ind w:left="360" w:right="0"/>
              <w:jc w:val="center"/>
              <w:rPr>
                <w:rFonts w:eastAsia="Calibri"/>
                <w:kern w:val="1"/>
                <w:lang w:eastAsia="en-US"/>
              </w:rPr>
            </w:pPr>
            <w:r w:rsidRPr="00D923F0">
              <w:rPr>
                <w:rFonts w:eastAsia="Calibri"/>
                <w:b/>
                <w:kern w:val="1"/>
                <w:lang w:eastAsia="en-US"/>
              </w:rPr>
              <w:t>Поставщик</w:t>
            </w:r>
          </w:p>
          <w:p w:rsidR="00907B06" w:rsidRPr="00AA1D29" w:rsidRDefault="00907B06" w:rsidP="00907B06">
            <w:pPr>
              <w:tabs>
                <w:tab w:val="center" w:pos="5249"/>
                <w:tab w:val="right" w:pos="9355"/>
              </w:tabs>
              <w:suppressAutoHyphens/>
              <w:spacing w:after="0"/>
              <w:ind w:left="0" w:right="0"/>
              <w:jc w:val="center"/>
            </w:pPr>
            <w:r w:rsidRPr="00AA1D29">
              <w:t>ОБЩЕСТВО С ОГРАНИЧЕННОЙ ОТВЕТСТВЕННОСТЬЮ «РУССТОРГ» (ООО «</w:t>
            </w:r>
            <w:proofErr w:type="spellStart"/>
            <w:r w:rsidRPr="00AA1D29">
              <w:t>Русторг</w:t>
            </w:r>
            <w:proofErr w:type="spellEnd"/>
            <w:r w:rsidRPr="00AA1D29">
              <w:t>»)</w:t>
            </w:r>
          </w:p>
          <w:p w:rsidR="00907B06" w:rsidRPr="00AA1D29" w:rsidRDefault="00907B06" w:rsidP="00907B06">
            <w:pPr>
              <w:tabs>
                <w:tab w:val="center" w:pos="5249"/>
                <w:tab w:val="right" w:pos="9355"/>
              </w:tabs>
              <w:suppressAutoHyphens/>
              <w:spacing w:after="0"/>
              <w:ind w:left="0" w:right="0"/>
              <w:jc w:val="center"/>
            </w:pPr>
            <w:r w:rsidRPr="00AA1D29">
              <w:t xml:space="preserve">440015, Пензенская область, г. Пенза, ул. </w:t>
            </w:r>
            <w:proofErr w:type="spellStart"/>
            <w:r w:rsidRPr="00AA1D29">
              <w:t>Аустрина</w:t>
            </w:r>
            <w:proofErr w:type="spellEnd"/>
            <w:r w:rsidRPr="00AA1D29">
              <w:t>, дом 63, литер Ю</w:t>
            </w:r>
            <w:proofErr w:type="gramStart"/>
            <w:r w:rsidRPr="00AA1D29">
              <w:t>1</w:t>
            </w:r>
            <w:proofErr w:type="gramEnd"/>
            <w:r w:rsidRPr="00AA1D29">
              <w:t>, офис 4</w:t>
            </w:r>
          </w:p>
          <w:p w:rsidR="00907B06" w:rsidRPr="00AA1D29" w:rsidRDefault="00907B06" w:rsidP="00907B06">
            <w:pPr>
              <w:autoSpaceDE w:val="0"/>
              <w:autoSpaceDN w:val="0"/>
              <w:adjustRightInd w:val="0"/>
              <w:spacing w:after="0"/>
              <w:ind w:left="0" w:right="0"/>
              <w:jc w:val="center"/>
            </w:pPr>
            <w:proofErr w:type="spellStart"/>
            <w:proofErr w:type="gramStart"/>
            <w:r w:rsidRPr="00AA1D29">
              <w:t>р</w:t>
            </w:r>
            <w:proofErr w:type="spellEnd"/>
            <w:proofErr w:type="gramEnd"/>
            <w:r w:rsidRPr="00AA1D29">
              <w:t>/с 40702810648000005229</w:t>
            </w:r>
          </w:p>
          <w:p w:rsidR="00907B06" w:rsidRPr="00AA1D29" w:rsidRDefault="00907B06" w:rsidP="00907B06">
            <w:pPr>
              <w:autoSpaceDE w:val="0"/>
              <w:autoSpaceDN w:val="0"/>
              <w:adjustRightInd w:val="0"/>
              <w:spacing w:after="0"/>
              <w:ind w:left="0" w:right="0"/>
              <w:jc w:val="center"/>
            </w:pPr>
            <w:r w:rsidRPr="00AA1D29">
              <w:t>в Отделении № 8624 Сбербанка России</w:t>
            </w:r>
          </w:p>
          <w:p w:rsidR="00907B06" w:rsidRPr="00AA1D29" w:rsidRDefault="00907B06" w:rsidP="00907B06">
            <w:pPr>
              <w:autoSpaceDE w:val="0"/>
              <w:autoSpaceDN w:val="0"/>
              <w:adjustRightInd w:val="0"/>
              <w:spacing w:after="0"/>
              <w:ind w:left="0" w:right="0"/>
              <w:jc w:val="center"/>
            </w:pPr>
            <w:r w:rsidRPr="00AA1D29">
              <w:t>к/с 30101810000000000635</w:t>
            </w:r>
          </w:p>
          <w:p w:rsidR="00907B06" w:rsidRPr="00AA1D29" w:rsidRDefault="00907B06" w:rsidP="00907B06">
            <w:pPr>
              <w:autoSpaceDE w:val="0"/>
              <w:autoSpaceDN w:val="0"/>
              <w:adjustRightInd w:val="0"/>
              <w:spacing w:after="0"/>
              <w:ind w:left="0" w:right="0"/>
              <w:jc w:val="center"/>
            </w:pPr>
            <w:r w:rsidRPr="00AA1D29">
              <w:t>ИНН/КПП5835129028/583501001</w:t>
            </w:r>
          </w:p>
          <w:p w:rsidR="00907B06" w:rsidRPr="00AA1D29" w:rsidRDefault="00907B06" w:rsidP="00907B06">
            <w:pPr>
              <w:tabs>
                <w:tab w:val="center" w:pos="5249"/>
                <w:tab w:val="right" w:pos="9355"/>
              </w:tabs>
              <w:suppressAutoHyphens/>
              <w:spacing w:after="0"/>
              <w:ind w:left="0" w:right="0"/>
              <w:jc w:val="center"/>
            </w:pPr>
            <w:r w:rsidRPr="00AA1D29">
              <w:t>БИК 045655635</w:t>
            </w:r>
          </w:p>
          <w:p w:rsidR="00D923F0" w:rsidRPr="00D923F0" w:rsidRDefault="00907B06" w:rsidP="00907B06">
            <w:pPr>
              <w:tabs>
                <w:tab w:val="center" w:pos="5249"/>
                <w:tab w:val="right" w:pos="9355"/>
              </w:tabs>
              <w:suppressAutoHyphens/>
              <w:spacing w:after="0" w:line="220" w:lineRule="atLeast"/>
              <w:ind w:left="0" w:right="0"/>
              <w:jc w:val="center"/>
              <w:rPr>
                <w:rFonts w:eastAsia="Calibri"/>
                <w:kern w:val="1"/>
                <w:lang w:eastAsia="en-US"/>
              </w:rPr>
            </w:pPr>
            <w:r w:rsidRPr="00AA1D29">
              <w:t>Тел.: 8 (412) 45-23-77</w:t>
            </w:r>
          </w:p>
        </w:tc>
      </w:tr>
    </w:tbl>
    <w:p w:rsidR="00D923F0" w:rsidRPr="00D923F0" w:rsidRDefault="00D923F0" w:rsidP="00D923F0">
      <w:pPr>
        <w:spacing w:after="1" w:line="220" w:lineRule="atLeast"/>
        <w:ind w:left="0" w:right="0"/>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Заказчика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pPr>
            <w:r w:rsidRPr="00D923F0">
              <w:t xml:space="preserve">                      от Поставщика</w:t>
            </w:r>
          </w:p>
          <w:p w:rsidR="00D923F0" w:rsidRPr="00D923F0" w:rsidRDefault="00D923F0" w:rsidP="00D923F0">
            <w:pPr>
              <w:widowControl w:val="0"/>
              <w:autoSpaceDE w:val="0"/>
              <w:autoSpaceDN w:val="0"/>
              <w:adjustRightInd w:val="0"/>
              <w:spacing w:after="0"/>
              <w:ind w:left="0" w:right="0"/>
            </w:pPr>
          </w:p>
          <w:p w:rsidR="00D923F0" w:rsidRPr="00D923F0" w:rsidRDefault="00D923F0" w:rsidP="00D923F0">
            <w:pPr>
              <w:widowControl w:val="0"/>
              <w:autoSpaceDE w:val="0"/>
              <w:autoSpaceDN w:val="0"/>
              <w:adjustRightInd w:val="0"/>
              <w:spacing w:after="0"/>
              <w:ind w:left="0" w:right="0"/>
              <w:jc w:val="center"/>
            </w:pPr>
            <w:r w:rsidRPr="00D923F0">
              <w:t>_______________ / _____________</w:t>
            </w:r>
          </w:p>
        </w:tc>
      </w:tr>
      <w:tr w:rsidR="00D923F0" w:rsidRPr="00D923F0" w:rsidTr="00F40D35">
        <w:tc>
          <w:tcPr>
            <w:tcW w:w="3724" w:type="dxa"/>
            <w:vAlign w:val="center"/>
          </w:tcPr>
          <w:p w:rsidR="00D923F0" w:rsidRPr="00D923F0" w:rsidRDefault="00D923F0" w:rsidP="00D923F0">
            <w:pPr>
              <w:widowControl w:val="0"/>
              <w:autoSpaceDE w:val="0"/>
              <w:autoSpaceDN w:val="0"/>
              <w:adjustRightInd w:val="0"/>
              <w:spacing w:after="0"/>
              <w:ind w:left="0" w:right="0"/>
            </w:pPr>
            <w:r w:rsidRPr="00D923F0">
              <w:t xml:space="preserve">              М.П. (при наличии)</w:t>
            </w:r>
          </w:p>
        </w:tc>
        <w:tc>
          <w:tcPr>
            <w:tcW w:w="1577" w:type="dxa"/>
          </w:tcPr>
          <w:p w:rsidR="00D923F0" w:rsidRPr="00D923F0" w:rsidRDefault="00D923F0" w:rsidP="00D923F0">
            <w:pPr>
              <w:widowControl w:val="0"/>
              <w:autoSpaceDE w:val="0"/>
              <w:autoSpaceDN w:val="0"/>
              <w:adjustRightInd w:val="0"/>
              <w:spacing w:after="0"/>
              <w:ind w:left="0" w:right="0"/>
            </w:pPr>
          </w:p>
        </w:tc>
        <w:tc>
          <w:tcPr>
            <w:tcW w:w="4872" w:type="dxa"/>
            <w:vAlign w:val="center"/>
          </w:tcPr>
          <w:p w:rsidR="00D923F0" w:rsidRPr="00D923F0" w:rsidRDefault="00D923F0" w:rsidP="00D923F0">
            <w:pPr>
              <w:widowControl w:val="0"/>
              <w:autoSpaceDE w:val="0"/>
              <w:autoSpaceDN w:val="0"/>
              <w:adjustRightInd w:val="0"/>
              <w:spacing w:after="0"/>
              <w:ind w:left="0" w:right="0"/>
              <w:jc w:val="center"/>
            </w:pPr>
            <w:r w:rsidRPr="00D923F0">
              <w:t>М.П. (при наличии)</w:t>
            </w:r>
          </w:p>
        </w:tc>
      </w:tr>
    </w:tbl>
    <w:p w:rsidR="003C556F" w:rsidRPr="00F9427D" w:rsidRDefault="003C556F" w:rsidP="00743E04">
      <w:pPr>
        <w:ind w:left="0"/>
        <w:rPr>
          <w:sz w:val="22"/>
          <w:szCs w:val="22"/>
          <w:lang w:eastAsia="zh-CN"/>
        </w:rPr>
      </w:pPr>
    </w:p>
    <w:p w:rsidR="00890316" w:rsidRDefault="00890316" w:rsidP="00D923F0">
      <w:pPr>
        <w:spacing w:after="1" w:line="220" w:lineRule="atLeast"/>
        <w:ind w:left="0" w:right="0"/>
        <w:jc w:val="right"/>
        <w:outlineLvl w:val="1"/>
        <w:rPr>
          <w:rFonts w:eastAsia="Calibri"/>
          <w:lang w:eastAsia="en-US"/>
        </w:rPr>
      </w:pPr>
    </w:p>
    <w:p w:rsidR="00890316" w:rsidRDefault="00890316"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A73C27">
      <w:pPr>
        <w:spacing w:after="1" w:line="220" w:lineRule="atLeast"/>
        <w:ind w:left="0" w:right="0"/>
        <w:outlineLvl w:val="1"/>
        <w:rPr>
          <w:rFonts w:eastAsia="Calibri"/>
          <w:lang w:eastAsia="en-US"/>
        </w:rPr>
      </w:pPr>
    </w:p>
    <w:p w:rsidR="00A73C27" w:rsidRDefault="00A73C27" w:rsidP="00A73C27">
      <w:pPr>
        <w:spacing w:after="1" w:line="220" w:lineRule="atLeast"/>
        <w:ind w:left="0" w:right="0"/>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907B06" w:rsidRDefault="00907B06"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D923F0" w:rsidRPr="00D923F0" w:rsidRDefault="00671E07"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907B06" w:rsidRPr="00907B06">
        <w:rPr>
          <w:rFonts w:eastAsia="Calibri"/>
          <w:u w:val="single"/>
          <w:lang w:eastAsia="en-US"/>
        </w:rPr>
        <w:t>364</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8" w:name="P326"/>
      <w:bookmarkEnd w:id="18"/>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D923F0" w:rsidRPr="00A35A2E" w:rsidTr="00D923F0">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N </w:t>
            </w:r>
            <w:proofErr w:type="spellStart"/>
            <w:proofErr w:type="gramStart"/>
            <w:r w:rsidRPr="00A35A2E">
              <w:rPr>
                <w:rFonts w:eastAsia="Calibri"/>
                <w:sz w:val="20"/>
                <w:szCs w:val="20"/>
                <w:lang w:eastAsia="en-US"/>
              </w:rPr>
              <w:t>п</w:t>
            </w:r>
            <w:proofErr w:type="spellEnd"/>
            <w:proofErr w:type="gramEnd"/>
            <w:r w:rsidRPr="00A35A2E">
              <w:rPr>
                <w:rFonts w:eastAsia="Calibri"/>
                <w:sz w:val="20"/>
                <w:szCs w:val="20"/>
                <w:lang w:eastAsia="en-US"/>
              </w:rPr>
              <w:t>/</w:t>
            </w:r>
            <w:proofErr w:type="spellStart"/>
            <w:r w:rsidRPr="00A35A2E">
              <w:rPr>
                <w:rFonts w:eastAsia="Calibri"/>
                <w:sz w:val="20"/>
                <w:szCs w:val="20"/>
                <w:lang w:eastAsia="en-US"/>
              </w:rPr>
              <w:t>п</w:t>
            </w:r>
            <w:proofErr w:type="spellEnd"/>
          </w:p>
        </w:tc>
        <w:tc>
          <w:tcPr>
            <w:tcW w:w="3261"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(включая НДС) (если облагается НДС)</w:t>
            </w:r>
          </w:p>
        </w:tc>
      </w:tr>
      <w:tr w:rsidR="00D923F0" w:rsidRPr="00A35A2E" w:rsidTr="00D923F0">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19" w:name="P341"/>
            <w:bookmarkEnd w:id="19"/>
            <w:r w:rsidRPr="00A35A2E">
              <w:rPr>
                <w:rFonts w:eastAsia="Calibri"/>
                <w:sz w:val="20"/>
                <w:szCs w:val="20"/>
                <w:lang w:eastAsia="en-US"/>
              </w:rPr>
              <w:t>4</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2"/>
            <w:bookmarkEnd w:id="20"/>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1" w:name="P344"/>
            <w:bookmarkEnd w:id="21"/>
            <w:r w:rsidRPr="00A35A2E">
              <w:rPr>
                <w:rFonts w:eastAsia="Calibri"/>
                <w:sz w:val="20"/>
                <w:szCs w:val="20"/>
                <w:lang w:eastAsia="en-US"/>
              </w:rPr>
              <w:t>7</w:t>
            </w:r>
          </w:p>
        </w:tc>
        <w:bookmarkStart w:id="22" w:name="P345"/>
        <w:bookmarkEnd w:id="22"/>
      </w:tr>
      <w:tr w:rsidR="00966912" w:rsidRPr="00A35A2E" w:rsidTr="00BC05B0">
        <w:trPr>
          <w:jc w:val="right"/>
        </w:trPr>
        <w:tc>
          <w:tcPr>
            <w:tcW w:w="562" w:type="dxa"/>
          </w:tcPr>
          <w:p w:rsidR="00966912" w:rsidRPr="00A35A2E" w:rsidRDefault="00966912"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vAlign w:val="center"/>
          </w:tcPr>
          <w:p w:rsidR="00106CC1" w:rsidRDefault="00106CC1" w:rsidP="00106CC1">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966912" w:rsidRDefault="00966912" w:rsidP="00966912"/>
        </w:tc>
        <w:tc>
          <w:tcPr>
            <w:tcW w:w="992" w:type="dxa"/>
          </w:tcPr>
          <w:p w:rsidR="00966912" w:rsidRPr="00A35A2E" w:rsidRDefault="00966912" w:rsidP="00966912">
            <w:pPr>
              <w:spacing w:after="1" w:line="220" w:lineRule="atLeast"/>
              <w:ind w:left="0" w:right="0"/>
              <w:jc w:val="center"/>
              <w:rPr>
                <w:rFonts w:eastAsia="Calibri"/>
                <w:sz w:val="20"/>
                <w:szCs w:val="20"/>
                <w:lang w:eastAsia="en-US"/>
              </w:rPr>
            </w:pPr>
            <w:r w:rsidRPr="00A35A2E">
              <w:rPr>
                <w:rFonts w:eastAsia="Calibri"/>
                <w:sz w:val="20"/>
                <w:szCs w:val="20"/>
                <w:lang w:eastAsia="en-US"/>
              </w:rPr>
              <w:t>кг</w:t>
            </w:r>
          </w:p>
        </w:tc>
        <w:tc>
          <w:tcPr>
            <w:tcW w:w="1134" w:type="dxa"/>
          </w:tcPr>
          <w:p w:rsidR="00966912" w:rsidRPr="00966912" w:rsidRDefault="00F57D3D" w:rsidP="00D923F0">
            <w:pPr>
              <w:spacing w:after="1" w:line="220" w:lineRule="atLeast"/>
              <w:ind w:left="0" w:right="0"/>
              <w:jc w:val="center"/>
              <w:rPr>
                <w:rFonts w:eastAsia="Calibri"/>
                <w:sz w:val="20"/>
                <w:szCs w:val="20"/>
                <w:highlight w:val="yellow"/>
                <w:lang w:eastAsia="en-US"/>
              </w:rPr>
            </w:pPr>
            <w:r>
              <w:rPr>
                <w:rFonts w:eastAsia="Calibri"/>
                <w:sz w:val="20"/>
                <w:szCs w:val="20"/>
                <w:lang w:eastAsia="en-US"/>
              </w:rPr>
              <w:t>70</w:t>
            </w:r>
            <w:r w:rsidR="00106CC1" w:rsidRPr="00F57D3D">
              <w:rPr>
                <w:rFonts w:eastAsia="Calibri"/>
                <w:sz w:val="20"/>
                <w:szCs w:val="20"/>
                <w:lang w:eastAsia="en-US"/>
              </w:rPr>
              <w:t>0</w:t>
            </w:r>
          </w:p>
        </w:tc>
        <w:tc>
          <w:tcPr>
            <w:tcW w:w="1134" w:type="dxa"/>
          </w:tcPr>
          <w:p w:rsidR="00966912" w:rsidRPr="00A35A2E" w:rsidRDefault="00106CC1" w:rsidP="00966912">
            <w:pPr>
              <w:spacing w:after="1" w:line="220" w:lineRule="atLeast"/>
              <w:ind w:left="0" w:right="0"/>
              <w:jc w:val="center"/>
              <w:rPr>
                <w:rFonts w:eastAsia="Calibri"/>
                <w:sz w:val="20"/>
                <w:szCs w:val="20"/>
                <w:lang w:eastAsia="en-US"/>
              </w:rPr>
            </w:pPr>
            <w:r w:rsidRPr="002100BD">
              <w:t>не менее 2 лет 8 месяцев</w:t>
            </w:r>
          </w:p>
        </w:tc>
        <w:tc>
          <w:tcPr>
            <w:tcW w:w="1276" w:type="dxa"/>
          </w:tcPr>
          <w:p w:rsidR="00966912" w:rsidRPr="00A35A2E" w:rsidRDefault="00907B06" w:rsidP="00D923F0">
            <w:pPr>
              <w:spacing w:after="1" w:line="220" w:lineRule="atLeast"/>
              <w:ind w:left="0" w:right="0"/>
              <w:jc w:val="center"/>
              <w:rPr>
                <w:rFonts w:eastAsia="Calibri"/>
                <w:sz w:val="20"/>
                <w:szCs w:val="20"/>
                <w:lang w:eastAsia="en-US"/>
              </w:rPr>
            </w:pPr>
            <w:r>
              <w:rPr>
                <w:rFonts w:eastAsia="Calibri"/>
                <w:sz w:val="20"/>
                <w:szCs w:val="20"/>
                <w:lang w:eastAsia="en-US"/>
              </w:rPr>
              <w:t>41,79</w:t>
            </w:r>
          </w:p>
        </w:tc>
        <w:tc>
          <w:tcPr>
            <w:tcW w:w="1418" w:type="dxa"/>
          </w:tcPr>
          <w:p w:rsidR="00966912" w:rsidRPr="00A35A2E" w:rsidRDefault="00907B06" w:rsidP="00D923F0">
            <w:pPr>
              <w:spacing w:after="1" w:line="220" w:lineRule="atLeast"/>
              <w:ind w:left="0" w:right="0"/>
              <w:jc w:val="center"/>
              <w:rPr>
                <w:rFonts w:eastAsia="Calibri"/>
                <w:sz w:val="20"/>
                <w:szCs w:val="20"/>
                <w:lang w:eastAsia="en-US"/>
              </w:rPr>
            </w:pPr>
            <w:r>
              <w:rPr>
                <w:rFonts w:eastAsia="Calibri"/>
                <w:sz w:val="20"/>
                <w:szCs w:val="20"/>
                <w:lang w:eastAsia="en-US"/>
              </w:rPr>
              <w:t>29253,00</w:t>
            </w:r>
          </w:p>
        </w:tc>
      </w:tr>
    </w:tbl>
    <w:p w:rsidR="00D923F0" w:rsidRPr="00D923F0" w:rsidRDefault="00D923F0" w:rsidP="00D923F0">
      <w:pPr>
        <w:spacing w:after="1" w:line="220" w:lineRule="atLeast"/>
        <w:ind w:left="0" w:right="0"/>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923F0" w:rsidRPr="00D923F0" w:rsidTr="00F63E6F">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63E6F">
        <w:tc>
          <w:tcPr>
            <w:tcW w:w="3931"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63E6F">
        <w:tblPrEx>
          <w:tblBorders>
            <w:insideH w:val="single" w:sz="4" w:space="0" w:color="auto"/>
          </w:tblBorders>
        </w:tblPrEx>
        <w:tc>
          <w:tcPr>
            <w:tcW w:w="3931"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D923F0">
      <w:pPr>
        <w:spacing w:after="1" w:line="220" w:lineRule="atLeast"/>
        <w:ind w:left="0" w:right="0"/>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73C27" w:rsidRDefault="00A73C27"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B94AC7" w:rsidRDefault="00B94AC7"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106CC1" w:rsidRDefault="00106CC1" w:rsidP="00966912">
      <w:pPr>
        <w:spacing w:after="1" w:line="220" w:lineRule="atLeast"/>
        <w:ind w:left="0" w:right="0"/>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w:t>
      </w:r>
      <w:r w:rsidR="00D923F0" w:rsidRPr="00D923F0">
        <w:rPr>
          <w:rFonts w:eastAsia="Calibri"/>
          <w:lang w:eastAsia="en-US"/>
        </w:rPr>
        <w:t xml:space="preserve"> 2</w:t>
      </w:r>
    </w:p>
    <w:p w:rsidR="00D923F0" w:rsidRPr="00D923F0" w:rsidRDefault="00D923F0" w:rsidP="00D923F0">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p>
    <w:p w:rsidR="00D923F0" w:rsidRPr="00D923F0" w:rsidRDefault="009F611A" w:rsidP="00D923F0">
      <w:pPr>
        <w:spacing w:after="1" w:line="220" w:lineRule="atLeast"/>
        <w:ind w:left="0" w:right="0"/>
        <w:jc w:val="right"/>
        <w:rPr>
          <w:rFonts w:eastAsia="Calibri"/>
          <w:lang w:eastAsia="en-US"/>
        </w:rPr>
      </w:pPr>
      <w:r>
        <w:rPr>
          <w:rFonts w:eastAsia="Calibri"/>
          <w:lang w:eastAsia="en-US"/>
        </w:rPr>
        <w:t>от "__" ____ 20__ г. №</w:t>
      </w:r>
      <w:r w:rsidR="00D923F0" w:rsidRPr="00D923F0">
        <w:rPr>
          <w:rFonts w:eastAsia="Calibri"/>
          <w:lang w:eastAsia="en-US"/>
        </w:rPr>
        <w:t xml:space="preserve"> </w:t>
      </w:r>
      <w:r w:rsidR="00907B06" w:rsidRPr="00907B06">
        <w:rPr>
          <w:rFonts w:eastAsia="Calibri"/>
          <w:u w:val="single"/>
          <w:lang w:eastAsia="en-US"/>
        </w:rPr>
        <w:t>364</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3" w:name="P389"/>
      <w:bookmarkEnd w:id="23"/>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9493" w:type="dxa"/>
        <w:jc w:val="center"/>
        <w:tblLayout w:type="fixed"/>
        <w:tblCellMar>
          <w:left w:w="113" w:type="dxa"/>
        </w:tblCellMar>
        <w:tblLook w:val="04A0"/>
      </w:tblPr>
      <w:tblGrid>
        <w:gridCol w:w="704"/>
        <w:gridCol w:w="3383"/>
        <w:gridCol w:w="3421"/>
        <w:gridCol w:w="709"/>
        <w:gridCol w:w="1276"/>
      </w:tblGrid>
      <w:tr w:rsidR="00D923F0" w:rsidRPr="00A35A2E" w:rsidTr="00F40D3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A35A2E" w:rsidRDefault="00D923F0" w:rsidP="00D923F0">
            <w:pPr>
              <w:spacing w:after="0"/>
              <w:ind w:left="0" w:right="0"/>
              <w:jc w:val="center"/>
              <w:rPr>
                <w:sz w:val="20"/>
                <w:szCs w:val="20"/>
              </w:rPr>
            </w:pPr>
            <w:r w:rsidRPr="00A35A2E">
              <w:rPr>
                <w:sz w:val="20"/>
                <w:szCs w:val="20"/>
              </w:rPr>
              <w:t>№</w:t>
            </w:r>
          </w:p>
          <w:p w:rsidR="00D923F0" w:rsidRPr="00A35A2E" w:rsidRDefault="00D923F0" w:rsidP="00D923F0">
            <w:pPr>
              <w:spacing w:after="0"/>
              <w:ind w:left="0" w:right="0"/>
              <w:jc w:val="center"/>
              <w:rPr>
                <w:sz w:val="20"/>
                <w:szCs w:val="20"/>
              </w:rPr>
            </w:pPr>
            <w:proofErr w:type="spellStart"/>
            <w:proofErr w:type="gramStart"/>
            <w:r w:rsidRPr="00A35A2E">
              <w:rPr>
                <w:sz w:val="20"/>
                <w:szCs w:val="20"/>
              </w:rPr>
              <w:t>п</w:t>
            </w:r>
            <w:proofErr w:type="spellEnd"/>
            <w:proofErr w:type="gramEnd"/>
            <w:r w:rsidRPr="00A35A2E">
              <w:rPr>
                <w:sz w:val="20"/>
                <w:szCs w:val="20"/>
              </w:rPr>
              <w:t>/</w:t>
            </w:r>
            <w:proofErr w:type="spellStart"/>
            <w:r w:rsidRPr="00A35A2E">
              <w:rPr>
                <w:sz w:val="20"/>
                <w:szCs w:val="20"/>
              </w:rPr>
              <w:t>п</w:t>
            </w:r>
            <w:proofErr w:type="spellEnd"/>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D923F0" w:rsidRPr="00A35A2E" w:rsidRDefault="00D923F0" w:rsidP="00D923F0">
            <w:pPr>
              <w:spacing w:after="0"/>
              <w:ind w:left="0" w:right="0"/>
              <w:jc w:val="center"/>
              <w:rPr>
                <w:sz w:val="20"/>
                <w:szCs w:val="20"/>
              </w:rPr>
            </w:pPr>
            <w:r w:rsidRPr="00A35A2E">
              <w:rPr>
                <w:sz w:val="20"/>
                <w:szCs w:val="20"/>
              </w:rPr>
              <w:t>Наименование товара</w:t>
            </w:r>
          </w:p>
          <w:p w:rsidR="00D923F0" w:rsidRPr="00A35A2E" w:rsidRDefault="00D923F0" w:rsidP="00D923F0">
            <w:pPr>
              <w:spacing w:after="0"/>
              <w:ind w:left="0" w:right="0"/>
              <w:jc w:val="center"/>
              <w:rPr>
                <w:sz w:val="20"/>
                <w:szCs w:val="20"/>
              </w:rPr>
            </w:pPr>
          </w:p>
        </w:tc>
        <w:tc>
          <w:tcPr>
            <w:tcW w:w="3421"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Характеристика поставляемых товаров, наименова</w:t>
            </w:r>
            <w:r w:rsidR="007C2454">
              <w:rPr>
                <w:sz w:val="20"/>
                <w:szCs w:val="20"/>
              </w:rPr>
              <w:t>ние страны происхождения товара, наименование производителя товара</w:t>
            </w:r>
          </w:p>
        </w:tc>
        <w:tc>
          <w:tcPr>
            <w:tcW w:w="709"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Ед.</w:t>
            </w:r>
          </w:p>
          <w:p w:rsidR="00D923F0" w:rsidRPr="00A35A2E" w:rsidRDefault="00D923F0" w:rsidP="00D923F0">
            <w:pPr>
              <w:spacing w:after="0"/>
              <w:ind w:left="0" w:right="0"/>
              <w:jc w:val="center"/>
              <w:rPr>
                <w:sz w:val="20"/>
                <w:szCs w:val="20"/>
              </w:rPr>
            </w:pPr>
            <w:proofErr w:type="spellStart"/>
            <w:r w:rsidRPr="00A35A2E">
              <w:rPr>
                <w:sz w:val="20"/>
                <w:szCs w:val="20"/>
              </w:rPr>
              <w:t>изм</w:t>
            </w:r>
            <w:proofErr w:type="spellEnd"/>
            <w:r w:rsidRPr="00A35A2E">
              <w:rPr>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Количество</w:t>
            </w:r>
          </w:p>
        </w:tc>
      </w:tr>
      <w:tr w:rsidR="00966912" w:rsidRPr="00A35A2E" w:rsidTr="0096691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6912" w:rsidRPr="00A35A2E" w:rsidRDefault="00966912" w:rsidP="00D923F0">
            <w:pPr>
              <w:suppressAutoHyphens/>
              <w:spacing w:after="0" w:line="100" w:lineRule="atLeast"/>
              <w:ind w:left="0" w:right="0"/>
              <w:jc w:val="both"/>
              <w:textAlignment w:val="baseline"/>
              <w:rPr>
                <w:sz w:val="20"/>
                <w:szCs w:val="20"/>
              </w:rPr>
            </w:pPr>
            <w:r w:rsidRPr="00A35A2E">
              <w:rPr>
                <w:sz w:val="20"/>
                <w:szCs w:val="20"/>
              </w:rPr>
              <w:t>1</w:t>
            </w:r>
            <w:r>
              <w:rPr>
                <w:sz w:val="20"/>
                <w:szCs w:val="20"/>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CC1" w:rsidRDefault="00106CC1" w:rsidP="00106CC1">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5941D0" w:rsidRDefault="005941D0" w:rsidP="00106CC1"/>
          <w:p w:rsidR="005941D0" w:rsidRDefault="005941D0" w:rsidP="005941D0">
            <w:r>
              <w:t>Код позиции КТРУ:</w:t>
            </w:r>
          </w:p>
          <w:p w:rsidR="00966912" w:rsidRDefault="005941D0" w:rsidP="005941D0">
            <w:r>
              <w:t>10.81.12.110-00000004</w:t>
            </w:r>
          </w:p>
        </w:tc>
        <w:tc>
          <w:tcPr>
            <w:tcW w:w="3421" w:type="dxa"/>
            <w:tcBorders>
              <w:top w:val="single" w:sz="4" w:space="0" w:color="000000"/>
              <w:left w:val="single" w:sz="4" w:space="0" w:color="000000"/>
              <w:bottom w:val="single" w:sz="4" w:space="0" w:color="000000"/>
              <w:right w:val="single" w:sz="4" w:space="0" w:color="000000"/>
            </w:tcBorders>
          </w:tcPr>
          <w:p w:rsidR="00966912" w:rsidRDefault="0051355F" w:rsidP="005941D0">
            <w:pPr>
              <w:snapToGrid w:val="0"/>
              <w:spacing w:after="0" w:line="259" w:lineRule="auto"/>
              <w:ind w:left="0" w:right="0"/>
            </w:pPr>
            <w:r>
              <w:rPr>
                <w:b/>
              </w:rPr>
              <w:t xml:space="preserve">Вид сахара белого: </w:t>
            </w:r>
            <w:r w:rsidR="00907B06" w:rsidRPr="006301BB">
              <w:t>Кристаллический</w:t>
            </w:r>
          </w:p>
          <w:p w:rsidR="00907B06" w:rsidRDefault="00907B06" w:rsidP="005941D0">
            <w:pPr>
              <w:snapToGrid w:val="0"/>
              <w:spacing w:after="0" w:line="259" w:lineRule="auto"/>
              <w:ind w:left="0" w:right="0"/>
            </w:pPr>
          </w:p>
          <w:p w:rsidR="00907B06" w:rsidRPr="00902F26" w:rsidRDefault="00907B06" w:rsidP="005941D0">
            <w:pPr>
              <w:snapToGrid w:val="0"/>
              <w:spacing w:after="0" w:line="259" w:lineRule="auto"/>
              <w:ind w:left="0" w:right="0"/>
              <w:rPr>
                <w:sz w:val="22"/>
                <w:szCs w:val="22"/>
              </w:rPr>
            </w:pPr>
            <w:r>
              <w:rPr>
                <w:sz w:val="22"/>
                <w:szCs w:val="22"/>
              </w:rPr>
              <w:t>Страна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66912" w:rsidRPr="00A35A2E" w:rsidRDefault="00966912" w:rsidP="00D923F0">
            <w:pPr>
              <w:spacing w:after="0"/>
              <w:ind w:left="0" w:right="0"/>
              <w:jc w:val="center"/>
              <w:rPr>
                <w:sz w:val="20"/>
                <w:szCs w:val="20"/>
              </w:rPr>
            </w:pPr>
            <w:r w:rsidRPr="00A35A2E">
              <w:rPr>
                <w:sz w:val="20"/>
                <w:szCs w:val="20"/>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6912" w:rsidRPr="008706F2" w:rsidRDefault="00F57D3D" w:rsidP="00D923F0">
            <w:pPr>
              <w:spacing w:after="0"/>
              <w:ind w:left="0" w:right="0"/>
              <w:jc w:val="center"/>
              <w:rPr>
                <w:sz w:val="20"/>
                <w:szCs w:val="20"/>
                <w:highlight w:val="yellow"/>
              </w:rPr>
            </w:pPr>
            <w:r w:rsidRPr="00F57D3D">
              <w:rPr>
                <w:sz w:val="20"/>
                <w:szCs w:val="20"/>
              </w:rPr>
              <w:t>700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034F6C" w:rsidRPr="00034F6C" w:rsidRDefault="00034F6C" w:rsidP="00F57D3D">
      <w:pPr>
        <w:suppressAutoHyphens/>
        <w:spacing w:after="0" w:line="220" w:lineRule="atLeast"/>
        <w:ind w:firstLine="12"/>
        <w:jc w:val="both"/>
        <w:rPr>
          <w:rFonts w:eastAsia="Calibri"/>
          <w:szCs w:val="20"/>
          <w:u w:val="single"/>
          <w:lang w:eastAsia="en-US"/>
        </w:rPr>
      </w:pPr>
      <w:r>
        <w:rPr>
          <w:rFonts w:eastAsia="Calibri"/>
          <w:lang w:eastAsia="en-US"/>
        </w:rPr>
        <w:t xml:space="preserve">        </w:t>
      </w:r>
      <w:r w:rsidRPr="00034F6C">
        <w:rPr>
          <w:rFonts w:eastAsia="Calibri"/>
          <w:szCs w:val="20"/>
          <w:u w:val="single"/>
          <w:lang w:eastAsia="en-US"/>
        </w:rPr>
        <w:t>Предлагаемый к поставке товар должен соответствовать требованиям:</w:t>
      </w:r>
    </w:p>
    <w:p w:rsidR="0051355F" w:rsidRPr="002100BD" w:rsidRDefault="0051355F" w:rsidP="00F57D3D">
      <w:pPr>
        <w:ind w:left="0"/>
        <w:jc w:val="both"/>
      </w:pPr>
      <w:r w:rsidRPr="002100BD">
        <w:t>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51355F" w:rsidRDefault="0051355F" w:rsidP="00F57D3D">
      <w:pPr>
        <w:suppressAutoHyphens/>
        <w:spacing w:after="0" w:line="220" w:lineRule="atLeast"/>
        <w:ind w:left="0" w:right="0"/>
        <w:jc w:val="both"/>
        <w:rPr>
          <w:color w:val="333333"/>
        </w:rPr>
      </w:pPr>
      <w:r w:rsidRPr="002100BD">
        <w:rPr>
          <w:color w:val="333333"/>
        </w:rPr>
        <w:t xml:space="preserve">Технический регламент Таможенного союза </w:t>
      </w:r>
      <w:proofErr w:type="gramStart"/>
      <w:r w:rsidRPr="002100BD">
        <w:rPr>
          <w:color w:val="333333"/>
        </w:rPr>
        <w:t>ТР</w:t>
      </w:r>
      <w:proofErr w:type="gramEnd"/>
      <w:r w:rsidRPr="002100BD">
        <w:rPr>
          <w:color w:val="333333"/>
        </w:rPr>
        <w:t xml:space="preserve"> ТС 029/2012«Требования безопасности пищевых добавок, </w:t>
      </w:r>
      <w:proofErr w:type="spellStart"/>
      <w:r w:rsidRPr="002100BD">
        <w:rPr>
          <w:color w:val="333333"/>
        </w:rPr>
        <w:t>ароматизаторов</w:t>
      </w:r>
      <w:proofErr w:type="spellEnd"/>
      <w:r w:rsidRPr="002100BD">
        <w:rPr>
          <w:color w:val="333333"/>
        </w:rPr>
        <w:t xml:space="preserve"> и технологических вспомогательных средств»</w:t>
      </w:r>
    </w:p>
    <w:p w:rsidR="0051355F" w:rsidRDefault="0051355F" w:rsidP="00F57D3D">
      <w:pPr>
        <w:suppressAutoHyphens/>
        <w:spacing w:after="0" w:line="220" w:lineRule="atLeast"/>
        <w:ind w:left="0" w:right="0"/>
        <w:jc w:val="both"/>
        <w:rPr>
          <w:rFonts w:eastAsia="Calibri"/>
          <w:lang w:eastAsia="en-US"/>
        </w:rPr>
      </w:pPr>
      <w:r w:rsidRPr="002100BD">
        <w:t xml:space="preserve"> Соответствие ГОСТ 33222-2015 «Межгосударственный стандарт. Сахар белый. Технические условия».</w:t>
      </w:r>
    </w:p>
    <w:p w:rsidR="00034F6C" w:rsidRDefault="00034F6C" w:rsidP="00F57D3D">
      <w:pPr>
        <w:suppressAutoHyphens/>
        <w:spacing w:after="0" w:line="220" w:lineRule="atLeast"/>
        <w:ind w:left="0" w:right="0"/>
        <w:jc w:val="both"/>
        <w:rPr>
          <w:rFonts w:eastAsia="Calibri"/>
          <w:u w:val="single"/>
          <w:lang w:eastAsia="en-US"/>
        </w:rPr>
      </w:pPr>
      <w:r w:rsidRPr="00034F6C">
        <w:rPr>
          <w:rFonts w:eastAsia="Calibri"/>
          <w:lang w:eastAsia="en-US"/>
        </w:rPr>
        <w:t xml:space="preserve"> </w:t>
      </w:r>
      <w:r w:rsidRPr="00034F6C">
        <w:rPr>
          <w:rFonts w:eastAsia="Calibri"/>
          <w:u w:val="single"/>
          <w:lang w:eastAsia="en-US"/>
        </w:rPr>
        <w:t>Требования к маркировке, упаковке и транспортировке:</w:t>
      </w:r>
    </w:p>
    <w:p w:rsidR="0051355F" w:rsidRPr="002100BD" w:rsidRDefault="0051355F" w:rsidP="00F57D3D">
      <w:pPr>
        <w:shd w:val="clear" w:color="auto" w:fill="FFFFFF"/>
        <w:spacing w:after="120"/>
        <w:ind w:left="0"/>
        <w:jc w:val="both"/>
      </w:pPr>
      <w:r w:rsidRPr="007878D0">
        <w:rPr>
          <w:bCs/>
          <w:iCs/>
          <w:kern w:val="2"/>
        </w:rPr>
        <w:t>Товар поставляется</w:t>
      </w:r>
      <w:r w:rsidRPr="002100BD">
        <w:t xml:space="preserve"> в </w:t>
      </w:r>
      <w:proofErr w:type="spellStart"/>
      <w:proofErr w:type="gramStart"/>
      <w:r w:rsidRPr="002100BD">
        <w:t>п</w:t>
      </w:r>
      <w:proofErr w:type="spellEnd"/>
      <w:proofErr w:type="gramEnd"/>
      <w:r w:rsidRPr="002100BD">
        <w:t xml:space="preserve">/э мешках,  фасовка не более  50 кг. На каждом мешке должен быть маркировочный ярлык из бумаги или картона, на котором обозначают наименование </w:t>
      </w:r>
      <w:r>
        <w:t>товара</w:t>
      </w:r>
      <w:r w:rsidRPr="002100BD">
        <w:t xml:space="preserve"> и местоположение (адрес) изготовителя, массу нетто, пищевую ценность, условия хранения и дату выработки. </w:t>
      </w:r>
    </w:p>
    <w:p w:rsidR="0051355F" w:rsidRDefault="0051355F" w:rsidP="0051355F">
      <w:pPr>
        <w:suppressAutoHyphens/>
        <w:spacing w:after="0" w:line="220" w:lineRule="atLeast"/>
        <w:ind w:left="0" w:right="0"/>
        <w:jc w:val="both"/>
        <w:rPr>
          <w:rFonts w:eastAsia="Calibri"/>
          <w:u w:val="single"/>
          <w:lang w:eastAsia="en-US"/>
        </w:rPr>
      </w:pPr>
    </w:p>
    <w:p w:rsidR="008706F2" w:rsidRPr="00034F6C" w:rsidRDefault="008706F2" w:rsidP="008706F2">
      <w:pPr>
        <w:suppressAutoHyphens/>
        <w:spacing w:after="0" w:line="220" w:lineRule="atLeast"/>
        <w:ind w:left="0" w:right="0" w:hanging="142"/>
        <w:jc w:val="both"/>
        <w:rPr>
          <w:rFonts w:eastAsia="Calibri"/>
          <w:u w:val="single"/>
          <w:lang w:eastAsia="en-US"/>
        </w:rPr>
      </w:pPr>
    </w:p>
    <w:p w:rsidR="002464F4" w:rsidRPr="008706F2" w:rsidRDefault="002464F4" w:rsidP="00F57D3D">
      <w:pPr>
        <w:suppressAutoHyphens/>
        <w:spacing w:after="0" w:line="220" w:lineRule="atLeast"/>
        <w:ind w:left="0" w:right="0"/>
        <w:jc w:val="both"/>
      </w:pPr>
      <w:r w:rsidRPr="008706F2">
        <w:rPr>
          <w:rFonts w:eastAsia="Calibri"/>
          <w:u w:val="single"/>
          <w:lang w:eastAsia="ar-SA"/>
        </w:rPr>
        <w:t xml:space="preserve">Поставка товара должна выполняться в строгом соответствии с требованиями санитарных правил и норм: </w:t>
      </w:r>
    </w:p>
    <w:p w:rsidR="002464F4" w:rsidRPr="008706F2" w:rsidRDefault="002464F4" w:rsidP="00F57D3D">
      <w:pPr>
        <w:tabs>
          <w:tab w:val="left" w:pos="479"/>
          <w:tab w:val="left" w:pos="8222"/>
        </w:tabs>
        <w:suppressAutoHyphens/>
        <w:spacing w:after="0" w:line="220" w:lineRule="atLeast"/>
        <w:ind w:left="0"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2.3.2.1078-01 «Гигиенические требования безопасности и пищевой ценности пищевых продуктов»; </w:t>
      </w:r>
    </w:p>
    <w:p w:rsidR="00A35A2E" w:rsidRPr="008706F2" w:rsidRDefault="002464F4" w:rsidP="00F57D3D">
      <w:pPr>
        <w:tabs>
          <w:tab w:val="left" w:pos="479"/>
          <w:tab w:val="left" w:pos="8222"/>
        </w:tabs>
        <w:suppressAutoHyphens/>
        <w:spacing w:after="0" w:line="220" w:lineRule="atLeast"/>
        <w:ind w:left="0" w:right="0"/>
        <w:jc w:val="both"/>
        <w:rPr>
          <w:rFonts w:eastAsia="Calibri"/>
          <w:lang w:eastAsia="ar-SA"/>
        </w:rPr>
      </w:pPr>
      <w:r w:rsidRPr="008706F2">
        <w:rPr>
          <w:rFonts w:eastAsia="Calibri"/>
          <w:lang w:eastAsia="ar-SA"/>
        </w:rPr>
        <w:t xml:space="preserve">- </w:t>
      </w:r>
      <w:proofErr w:type="spellStart"/>
      <w:r w:rsidRPr="008706F2">
        <w:rPr>
          <w:rFonts w:eastAsia="Calibri"/>
          <w:lang w:eastAsia="ar-SA"/>
        </w:rPr>
        <w:t>СанПиН</w:t>
      </w:r>
      <w:proofErr w:type="spellEnd"/>
      <w:r w:rsidRPr="008706F2">
        <w:rPr>
          <w:rFonts w:eastAsia="Calibri"/>
          <w:lang w:eastAsia="ar-SA"/>
        </w:rPr>
        <w:t xml:space="preserve"> 2.3.2.1324-03 «Гигиенические требования к срокам годности и условиям хранения пищевых продуктов»</w:t>
      </w:r>
    </w:p>
    <w:p w:rsidR="008706F2" w:rsidRDefault="008706F2" w:rsidP="00C63692">
      <w:pPr>
        <w:spacing w:after="1" w:line="220" w:lineRule="atLeast"/>
        <w:ind w:left="0" w:right="0"/>
        <w:outlineLvl w:val="1"/>
        <w:rPr>
          <w:rFonts w:eastAsia="Calibri"/>
          <w:lang w:eastAsia="en-US"/>
        </w:rPr>
      </w:pPr>
    </w:p>
    <w:p w:rsidR="005941D0" w:rsidRDefault="005941D0"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B94AC7" w:rsidRDefault="00B94AC7" w:rsidP="00C63692">
      <w:pPr>
        <w:spacing w:after="1" w:line="220" w:lineRule="atLeast"/>
        <w:ind w:left="0" w:right="0"/>
        <w:outlineLvl w:val="1"/>
        <w:rPr>
          <w:rFonts w:eastAsia="Calibri"/>
          <w:lang w:eastAsia="en-US"/>
        </w:rPr>
      </w:pPr>
    </w:p>
    <w:p w:rsidR="009F611A" w:rsidRDefault="00C63692" w:rsidP="00C63692">
      <w:pPr>
        <w:spacing w:after="1" w:line="220" w:lineRule="atLeast"/>
        <w:ind w:left="0" w:right="0"/>
        <w:outlineLvl w:val="1"/>
        <w:rPr>
          <w:rFonts w:eastAsia="Calibri"/>
          <w:lang w:eastAsia="en-US"/>
        </w:rPr>
      </w:pPr>
      <w:r>
        <w:rPr>
          <w:rFonts w:eastAsia="Calibri"/>
          <w:lang w:eastAsia="en-US"/>
        </w:rPr>
        <w:lastRenderedPageBreak/>
        <w:t xml:space="preserve">                                                                                                                                                 </w:t>
      </w:r>
      <w:r w:rsidR="009F611A">
        <w:rPr>
          <w:rFonts w:eastAsia="Calibri"/>
          <w:lang w:eastAsia="en-US"/>
        </w:rPr>
        <w:t>Приложение № 3</w:t>
      </w:r>
    </w:p>
    <w:p w:rsidR="009F611A" w:rsidRDefault="009F611A" w:rsidP="009F611A">
      <w:pPr>
        <w:spacing w:after="1" w:line="220" w:lineRule="atLeast"/>
        <w:ind w:left="0" w:right="0"/>
        <w:jc w:val="center"/>
        <w:rPr>
          <w:rFonts w:eastAsia="Calibri"/>
          <w:lang w:eastAsia="en-US"/>
        </w:rPr>
      </w:pPr>
      <w:r>
        <w:rPr>
          <w:rFonts w:eastAsia="Calibri"/>
          <w:lang w:eastAsia="en-US"/>
        </w:rPr>
        <w:t xml:space="preserve">                                                                                                                                                       </w:t>
      </w:r>
      <w:r w:rsidRPr="00D923F0">
        <w:rPr>
          <w:rFonts w:eastAsia="Calibri"/>
          <w:lang w:eastAsia="en-US"/>
        </w:rPr>
        <w:t>к Контракту</w:t>
      </w:r>
      <w:r>
        <w:rPr>
          <w:rFonts w:eastAsia="Calibri"/>
          <w:lang w:eastAsia="en-US"/>
        </w:rPr>
        <w:t xml:space="preserve"> </w:t>
      </w:r>
    </w:p>
    <w:p w:rsidR="009F611A" w:rsidRPr="00D923F0" w:rsidRDefault="009F611A" w:rsidP="009F611A">
      <w:pPr>
        <w:spacing w:after="1" w:line="220" w:lineRule="atLeast"/>
        <w:ind w:left="0" w:right="0"/>
        <w:jc w:val="center"/>
        <w:rPr>
          <w:rFonts w:eastAsia="Calibri"/>
          <w:lang w:eastAsia="en-US"/>
        </w:rPr>
      </w:pPr>
      <w:r>
        <w:rPr>
          <w:rFonts w:eastAsia="Calibri"/>
          <w:lang w:eastAsia="en-US"/>
        </w:rPr>
        <w:t xml:space="preserve">                                                                                                                                 от "__" ____ 20__ г. №</w:t>
      </w:r>
      <w:r w:rsidRPr="00D923F0">
        <w:rPr>
          <w:rFonts w:eastAsia="Calibri"/>
          <w:lang w:eastAsia="en-US"/>
        </w:rPr>
        <w:t xml:space="preserve"> </w:t>
      </w:r>
      <w:r w:rsidR="00907B06" w:rsidRPr="00907B06">
        <w:rPr>
          <w:rFonts w:eastAsia="Calibri"/>
          <w:u w:val="single"/>
          <w:lang w:eastAsia="en-US"/>
        </w:rPr>
        <w:t>364</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9F611A" w:rsidP="009F611A">
      <w:pPr>
        <w:spacing w:after="1" w:line="200" w:lineRule="atLeast"/>
        <w:jc w:val="center"/>
      </w:pPr>
      <w:r>
        <w:t xml:space="preserve">по состоянию на ___________ 2020 </w:t>
      </w:r>
      <w:r w:rsidRPr="005D5675">
        <w:t>года</w:t>
      </w:r>
    </w:p>
    <w:p w:rsidR="009F611A" w:rsidRPr="005D5675" w:rsidRDefault="009F611A" w:rsidP="009F611A">
      <w:pPr>
        <w:spacing w:after="1" w:line="200" w:lineRule="atLeast"/>
        <w:jc w:val="both"/>
      </w:pPr>
    </w:p>
    <w:p w:rsidR="0007346D" w:rsidRPr="0007346D" w:rsidRDefault="0007346D" w:rsidP="0007346D">
      <w:pPr>
        <w:spacing w:after="1" w:line="200" w:lineRule="atLeast"/>
        <w:jc w:val="both"/>
      </w:pPr>
      <w:r w:rsidRPr="0007346D">
        <w:t>Поставщик  ______</w:t>
      </w:r>
      <w:r>
        <w:t>________</w:t>
      </w:r>
      <w:r w:rsidRPr="0007346D">
        <w:t xml:space="preserve"> в лице _____</w:t>
      </w:r>
      <w:r>
        <w:t>_________</w:t>
      </w:r>
      <w:r w:rsidRPr="0007346D">
        <w:t xml:space="preserve">, </w:t>
      </w:r>
      <w:proofErr w:type="gramStart"/>
      <w:r w:rsidRPr="0007346D">
        <w:t>действующего</w:t>
      </w:r>
      <w:proofErr w:type="gramEnd"/>
      <w:r w:rsidRPr="0007346D">
        <w:t xml:space="preserve"> на основании</w:t>
      </w:r>
      <w:r>
        <w:t xml:space="preserve">  </w:t>
      </w:r>
      <w:r w:rsidRPr="0007346D">
        <w:t>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w:t>
      </w:r>
      <w:r>
        <w:t xml:space="preserve"> </w:t>
      </w:r>
      <w:r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выполнил</w:t>
      </w:r>
      <w:r>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9F611A" w:rsidRPr="00A35A2E" w:rsidTr="00C63692">
        <w:tc>
          <w:tcPr>
            <w:tcW w:w="3181" w:type="dxa"/>
          </w:tcPr>
          <w:p w:rsidR="009F611A" w:rsidRPr="00A35A2E" w:rsidRDefault="009F611A" w:rsidP="009E7B26">
            <w:pPr>
              <w:spacing w:after="1" w:line="220" w:lineRule="atLeast"/>
              <w:jc w:val="center"/>
            </w:pPr>
            <w:r w:rsidRPr="00A35A2E">
              <w:t>Наименование получателя</w:t>
            </w:r>
          </w:p>
        </w:tc>
        <w:tc>
          <w:tcPr>
            <w:tcW w:w="1701" w:type="dxa"/>
          </w:tcPr>
          <w:p w:rsidR="009F611A" w:rsidRPr="00A35A2E" w:rsidRDefault="009F611A" w:rsidP="009E7B26">
            <w:pPr>
              <w:spacing w:after="1" w:line="220" w:lineRule="atLeast"/>
              <w:jc w:val="center"/>
            </w:pPr>
            <w:r w:rsidRPr="00A35A2E">
              <w:t>Наименование Товара</w:t>
            </w:r>
          </w:p>
        </w:tc>
        <w:tc>
          <w:tcPr>
            <w:tcW w:w="1276" w:type="dxa"/>
          </w:tcPr>
          <w:p w:rsidR="009F611A" w:rsidRPr="00A35A2E" w:rsidRDefault="009F611A" w:rsidP="009E7B26">
            <w:pPr>
              <w:spacing w:after="1" w:line="220" w:lineRule="atLeast"/>
              <w:jc w:val="center"/>
            </w:pPr>
            <w:r w:rsidRPr="00A35A2E">
              <w:t>Описание внешнего вида Товара</w:t>
            </w:r>
          </w:p>
        </w:tc>
        <w:tc>
          <w:tcPr>
            <w:tcW w:w="992" w:type="dxa"/>
          </w:tcPr>
          <w:p w:rsidR="009F611A" w:rsidRPr="00A35A2E" w:rsidRDefault="009F611A" w:rsidP="009E7B26">
            <w:pPr>
              <w:spacing w:after="1" w:line="220" w:lineRule="atLeast"/>
              <w:jc w:val="center"/>
            </w:pPr>
            <w:r w:rsidRPr="00A35A2E">
              <w:t>Объем поставки</w:t>
            </w:r>
          </w:p>
        </w:tc>
        <w:tc>
          <w:tcPr>
            <w:tcW w:w="1134" w:type="dxa"/>
          </w:tcPr>
          <w:p w:rsidR="009F611A" w:rsidRPr="00A35A2E" w:rsidRDefault="009F611A" w:rsidP="009E7B26">
            <w:pPr>
              <w:spacing w:after="1" w:line="220" w:lineRule="atLeast"/>
              <w:jc w:val="center"/>
            </w:pPr>
            <w:r w:rsidRPr="00A35A2E">
              <w:t xml:space="preserve">Ед. </w:t>
            </w:r>
            <w:proofErr w:type="spellStart"/>
            <w:r w:rsidRPr="00A35A2E">
              <w:t>изм</w:t>
            </w:r>
            <w:proofErr w:type="spellEnd"/>
            <w:r w:rsidRPr="00A35A2E">
              <w:t>.</w:t>
            </w:r>
          </w:p>
        </w:tc>
        <w:tc>
          <w:tcPr>
            <w:tcW w:w="1134" w:type="dxa"/>
          </w:tcPr>
          <w:p w:rsidR="009F611A" w:rsidRPr="00A35A2E" w:rsidRDefault="009F611A" w:rsidP="009E7B26">
            <w:pPr>
              <w:spacing w:after="1" w:line="220" w:lineRule="atLeast"/>
              <w:jc w:val="center"/>
            </w:pPr>
            <w:r w:rsidRPr="00A35A2E">
              <w:t xml:space="preserve">Цена за единицу измерения, руб. </w:t>
            </w:r>
          </w:p>
        </w:tc>
        <w:tc>
          <w:tcPr>
            <w:tcW w:w="1278" w:type="dxa"/>
          </w:tcPr>
          <w:p w:rsidR="009F611A" w:rsidRPr="00A35A2E" w:rsidRDefault="009F611A" w:rsidP="009E7B26">
            <w:pPr>
              <w:spacing w:after="1" w:line="220" w:lineRule="atLeast"/>
              <w:jc w:val="center"/>
            </w:pPr>
            <w:r w:rsidRPr="00A35A2E">
              <w:t>Стоимость, руб.</w:t>
            </w:r>
          </w:p>
        </w:tc>
      </w:tr>
      <w:tr w:rsidR="000B02E8" w:rsidRPr="00A35A2E" w:rsidTr="00C63692">
        <w:tc>
          <w:tcPr>
            <w:tcW w:w="3181" w:type="dxa"/>
          </w:tcPr>
          <w:p w:rsidR="000B02E8" w:rsidRPr="00902F26" w:rsidRDefault="00F57D3D" w:rsidP="00A35A2E">
            <w:pPr>
              <w:spacing w:after="1" w:line="220" w:lineRule="atLeast"/>
              <w:rPr>
                <w:sz w:val="22"/>
                <w:szCs w:val="22"/>
              </w:rPr>
            </w:pPr>
            <w:r>
              <w:t xml:space="preserve">МБДОУ детский сад № 7 г. Пензы </w:t>
            </w:r>
          </w:p>
        </w:tc>
        <w:tc>
          <w:tcPr>
            <w:tcW w:w="1701" w:type="dxa"/>
          </w:tcPr>
          <w:p w:rsidR="000B02E8" w:rsidRPr="00902F26" w:rsidRDefault="000B02E8" w:rsidP="0086092E">
            <w:pPr>
              <w:rPr>
                <w:rFonts w:eastAsia="Calibri"/>
                <w:sz w:val="22"/>
                <w:szCs w:val="22"/>
                <w:lang w:eastAsia="en-US"/>
              </w:rPr>
            </w:pPr>
          </w:p>
        </w:tc>
        <w:tc>
          <w:tcPr>
            <w:tcW w:w="1276" w:type="dxa"/>
          </w:tcPr>
          <w:p w:rsidR="000B02E8" w:rsidRPr="00902F26" w:rsidRDefault="000B02E8" w:rsidP="007D38BF">
            <w:pPr>
              <w:spacing w:after="0"/>
              <w:ind w:left="0" w:right="0"/>
              <w:rPr>
                <w:sz w:val="22"/>
                <w:szCs w:val="22"/>
              </w:rPr>
            </w:pPr>
          </w:p>
        </w:tc>
        <w:tc>
          <w:tcPr>
            <w:tcW w:w="992" w:type="dxa"/>
          </w:tcPr>
          <w:p w:rsidR="000B02E8" w:rsidRPr="00902F26" w:rsidRDefault="000B02E8" w:rsidP="009E7B26">
            <w:pPr>
              <w:spacing w:after="1" w:line="220" w:lineRule="atLeast"/>
              <w:rPr>
                <w:sz w:val="22"/>
                <w:szCs w:val="22"/>
              </w:rPr>
            </w:pPr>
          </w:p>
        </w:tc>
        <w:tc>
          <w:tcPr>
            <w:tcW w:w="1134" w:type="dxa"/>
          </w:tcPr>
          <w:p w:rsidR="000B02E8" w:rsidRPr="00902F26" w:rsidRDefault="000B02E8" w:rsidP="009E7B26">
            <w:pPr>
              <w:spacing w:after="1" w:line="220" w:lineRule="atLeast"/>
              <w:rPr>
                <w:sz w:val="22"/>
                <w:szCs w:val="22"/>
              </w:rPr>
            </w:pPr>
            <w:r w:rsidRPr="00902F26">
              <w:rPr>
                <w:sz w:val="22"/>
                <w:szCs w:val="22"/>
              </w:rPr>
              <w:t>кг</w:t>
            </w:r>
          </w:p>
        </w:tc>
        <w:tc>
          <w:tcPr>
            <w:tcW w:w="1134" w:type="dxa"/>
          </w:tcPr>
          <w:p w:rsidR="000B02E8" w:rsidRPr="00902F26" w:rsidRDefault="000B02E8" w:rsidP="009E7B26">
            <w:pPr>
              <w:spacing w:after="1" w:line="220" w:lineRule="atLeast"/>
              <w:jc w:val="center"/>
              <w:rPr>
                <w:sz w:val="22"/>
                <w:szCs w:val="22"/>
              </w:rPr>
            </w:pPr>
          </w:p>
        </w:tc>
        <w:tc>
          <w:tcPr>
            <w:tcW w:w="1278" w:type="dxa"/>
          </w:tcPr>
          <w:p w:rsidR="000B02E8" w:rsidRPr="00A35A2E" w:rsidRDefault="000B02E8" w:rsidP="009E7B26">
            <w:pPr>
              <w:spacing w:after="1" w:line="220" w:lineRule="atLeast"/>
            </w:pPr>
          </w:p>
        </w:tc>
      </w:tr>
    </w:tbl>
    <w:p w:rsidR="009F611A" w:rsidRPr="005D5675" w:rsidRDefault="00240898" w:rsidP="00240898">
      <w:pPr>
        <w:spacing w:after="1" w:line="200" w:lineRule="atLeast"/>
        <w:ind w:left="0"/>
        <w:jc w:val="both"/>
      </w:pPr>
      <w:r>
        <w:t xml:space="preserve">     </w:t>
      </w:r>
      <w:r w:rsidR="009F611A" w:rsidRPr="005D5675">
        <w:t xml:space="preserve"> Соблюдение условий перевозки _____________ Товара.</w:t>
      </w:r>
    </w:p>
    <w:p w:rsidR="009F611A" w:rsidRPr="005D5675" w:rsidRDefault="009F611A"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9F611A" w:rsidRPr="005D5675" w:rsidRDefault="009F611A"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9F611A" w:rsidRPr="005D5675" w:rsidTr="009E7B26">
        <w:tc>
          <w:tcPr>
            <w:tcW w:w="454" w:type="dxa"/>
            <w:vMerge w:val="restart"/>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9F611A" w:rsidP="009E7B26">
            <w:pPr>
              <w:spacing w:after="1" w:line="220" w:lineRule="atLeast"/>
            </w:pPr>
            <w:r w:rsidRPr="005D5675">
              <w:t>От Заказчика:</w:t>
            </w:r>
          </w:p>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Default="009F611A" w:rsidP="009E7B26">
            <w:pPr>
              <w:spacing w:after="1" w:line="220" w:lineRule="atLeast"/>
            </w:pPr>
            <w:r w:rsidRPr="005D5675">
              <w:t>От Поставщика</w:t>
            </w:r>
            <w:r>
              <w:t>:</w:t>
            </w:r>
          </w:p>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nil"/>
              <w:left w:val="nil"/>
              <w:bottom w:val="single" w:sz="4" w:space="0" w:color="auto"/>
              <w:right w:val="nil"/>
            </w:tcBorders>
          </w:tcPr>
          <w:p w:rsidR="009F611A" w:rsidRPr="005D5675" w:rsidRDefault="009F611A" w:rsidP="00240898">
            <w:pPr>
              <w:spacing w:after="1" w:line="220" w:lineRule="atLeast"/>
              <w:ind w:left="0"/>
            </w:pPr>
          </w:p>
        </w:tc>
        <w:tc>
          <w:tcPr>
            <w:tcW w:w="510"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510" w:type="dxa"/>
            <w:tcBorders>
              <w:top w:val="nil"/>
              <w:left w:val="nil"/>
              <w:bottom w:val="nil"/>
              <w:right w:val="nil"/>
            </w:tcBorders>
            <w:vAlign w:val="bottom"/>
          </w:tcPr>
          <w:p w:rsidR="009F611A" w:rsidRPr="005D5675" w:rsidRDefault="009F611A" w:rsidP="009E7B26">
            <w:pPr>
              <w:spacing w:after="1" w:line="220" w:lineRule="atLeast"/>
              <w:ind w:left="0"/>
            </w:pPr>
            <w:r w:rsidRPr="005D5675">
              <w:t>)</w:t>
            </w: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single" w:sz="4" w:space="0" w:color="auto"/>
              <w:right w:val="nil"/>
            </w:tcBorders>
          </w:tcPr>
          <w:p w:rsidR="009F611A" w:rsidRPr="005D5675" w:rsidRDefault="009F611A" w:rsidP="009E7B26">
            <w:pPr>
              <w:spacing w:after="1" w:line="220" w:lineRule="atLeast"/>
            </w:pP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c>
          <w:tcPr>
            <w:tcW w:w="624" w:type="dxa"/>
            <w:tcBorders>
              <w:top w:val="nil"/>
              <w:left w:val="nil"/>
              <w:bottom w:val="nil"/>
              <w:right w:val="nil"/>
            </w:tcBorders>
            <w:vAlign w:val="bottom"/>
          </w:tcPr>
          <w:p w:rsidR="009F611A" w:rsidRPr="005D5675" w:rsidRDefault="009F611A" w:rsidP="009E7B26">
            <w:pPr>
              <w:spacing w:after="1" w:line="220" w:lineRule="atLeast"/>
              <w:jc w:val="center"/>
            </w:pPr>
            <w:r w:rsidRPr="005D5675">
              <w:t>)</w:t>
            </w:r>
          </w:p>
        </w:tc>
      </w:tr>
      <w:tr w:rsidR="009F611A" w:rsidRPr="005D5675" w:rsidTr="009E7B26">
        <w:tc>
          <w:tcPr>
            <w:tcW w:w="454" w:type="dxa"/>
            <w:vMerge/>
            <w:tcBorders>
              <w:top w:val="nil"/>
              <w:left w:val="nil"/>
              <w:bottom w:val="nil"/>
              <w:right w:val="nil"/>
            </w:tcBorders>
          </w:tcPr>
          <w:p w:rsidR="009F611A" w:rsidRPr="005D5675" w:rsidRDefault="009F611A" w:rsidP="009E7B26"/>
        </w:tc>
        <w:tc>
          <w:tcPr>
            <w:tcW w:w="2400"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single" w:sz="4" w:space="0" w:color="auto"/>
              <w:left w:val="nil"/>
              <w:bottom w:val="nil"/>
              <w:right w:val="nil"/>
            </w:tcBorders>
            <w:vAlign w:val="center"/>
          </w:tcPr>
          <w:p w:rsidR="009F611A" w:rsidRPr="005D5675" w:rsidRDefault="009F611A" w:rsidP="009E7B26">
            <w:pPr>
              <w:spacing w:after="1" w:line="220" w:lineRule="atLeast"/>
            </w:pPr>
            <w:r w:rsidRPr="005D5675">
              <w:t>М.П. (при наличии)</w:t>
            </w:r>
          </w:p>
        </w:tc>
        <w:tc>
          <w:tcPr>
            <w:tcW w:w="624" w:type="dxa"/>
            <w:tcBorders>
              <w:top w:val="nil"/>
              <w:left w:val="nil"/>
              <w:bottom w:val="nil"/>
              <w:right w:val="nil"/>
            </w:tcBorders>
            <w:vAlign w:val="center"/>
          </w:tcPr>
          <w:p w:rsidR="009F611A" w:rsidRDefault="009F611A" w:rsidP="009E7B26">
            <w:pPr>
              <w:spacing w:after="1" w:line="220" w:lineRule="atLeast"/>
            </w:pPr>
          </w:p>
          <w:p w:rsidR="00D47622" w:rsidRPr="005D5675" w:rsidRDefault="00D47622" w:rsidP="00D47622">
            <w:pPr>
              <w:spacing w:after="1" w:line="220" w:lineRule="atLeast"/>
              <w:ind w:left="0"/>
            </w:pPr>
          </w:p>
        </w:tc>
        <w:tc>
          <w:tcPr>
            <w:tcW w:w="624" w:type="dxa"/>
            <w:tcBorders>
              <w:top w:val="nil"/>
              <w:left w:val="nil"/>
              <w:bottom w:val="nil"/>
              <w:right w:val="nil"/>
            </w:tcBorders>
          </w:tcPr>
          <w:p w:rsidR="009F611A" w:rsidRPr="005D5675" w:rsidRDefault="009F611A" w:rsidP="009E7B26">
            <w:pPr>
              <w:spacing w:after="1" w:line="220" w:lineRule="atLeast"/>
            </w:pPr>
          </w:p>
        </w:tc>
      </w:tr>
    </w:tbl>
    <w:p w:rsidR="00F20E07" w:rsidRDefault="00F20E07" w:rsidP="00902F26">
      <w:pPr>
        <w:spacing w:after="1" w:line="220" w:lineRule="atLeast"/>
        <w:ind w:left="0" w:right="0"/>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F57D3D" w:rsidRDefault="00F57D3D" w:rsidP="00D923F0">
      <w:pPr>
        <w:spacing w:after="1" w:line="220" w:lineRule="atLeast"/>
        <w:ind w:left="0" w:right="0"/>
        <w:jc w:val="right"/>
        <w:outlineLvl w:val="1"/>
        <w:rPr>
          <w:rFonts w:eastAsia="Calibri"/>
          <w:lang w:eastAsia="en-US"/>
        </w:rPr>
      </w:pPr>
    </w:p>
    <w:p w:rsidR="00D47622" w:rsidRDefault="00D47622" w:rsidP="00D923F0">
      <w:pPr>
        <w:spacing w:after="1" w:line="220" w:lineRule="atLeast"/>
        <w:ind w:left="0" w:right="0"/>
        <w:jc w:val="right"/>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lastRenderedPageBreak/>
        <w:t>Приложение № 4</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 xml:space="preserve">от "__" ____ 20__ г. N </w:t>
      </w:r>
      <w:r w:rsidR="00907B06" w:rsidRPr="00907B06">
        <w:rPr>
          <w:rFonts w:eastAsia="Calibri"/>
          <w:u w:val="single"/>
          <w:lang w:eastAsia="en-US"/>
        </w:rPr>
        <w:t>364</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4" w:name="P465"/>
      <w:bookmarkEnd w:id="24"/>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7D38BF">
        <w:rPr>
          <w:rFonts w:eastAsia="Calibri"/>
          <w:lang w:eastAsia="en-US"/>
        </w:rPr>
        <w:t>онтракту от "__" _____ 20__ г. №</w:t>
      </w:r>
      <w:r w:rsidRPr="00D923F0">
        <w:rPr>
          <w:rFonts w:eastAsia="Calibri"/>
          <w:lang w:eastAsia="en-US"/>
        </w:rPr>
        <w:t xml:space="preserve"> ____</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923F0">
            <w:pPr>
              <w:spacing w:after="1" w:line="220" w:lineRule="atLeast"/>
              <w:ind w:left="0" w:right="0" w:firstLine="283"/>
              <w:rPr>
                <w:rFonts w:eastAsia="Calibri"/>
                <w:lang w:eastAsia="en-US"/>
              </w:rPr>
            </w:pPr>
            <w:proofErr w:type="gramStart"/>
            <w:r w:rsidRPr="00D923F0">
              <w:rPr>
                <w:rFonts w:eastAsia="Calibri"/>
                <w:lang w:eastAsia="en-US"/>
              </w:rPr>
              <w:t>г</w:t>
            </w:r>
            <w:proofErr w:type="gramEnd"/>
            <w:r w:rsidRPr="00D923F0">
              <w:rPr>
                <w:rFonts w:eastAsia="Calibri"/>
                <w:lang w:eastAsia="en-US"/>
              </w:rPr>
              <w:t>. ________</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 xml:space="preserve">N </w:t>
            </w:r>
            <w:proofErr w:type="spellStart"/>
            <w:proofErr w:type="gramStart"/>
            <w:r w:rsidRPr="00D923F0">
              <w:rPr>
                <w:rFonts w:eastAsia="Calibri"/>
                <w:lang w:eastAsia="en-US"/>
              </w:rPr>
              <w:t>п</w:t>
            </w:r>
            <w:proofErr w:type="spellEnd"/>
            <w:proofErr w:type="gramEnd"/>
            <w:r w:rsidRPr="00D923F0">
              <w:rPr>
                <w:rFonts w:eastAsia="Calibri"/>
                <w:lang w:eastAsia="en-US"/>
              </w:rPr>
              <w:t>/</w:t>
            </w:r>
            <w:proofErr w:type="spellStart"/>
            <w:r w:rsidRPr="00D923F0">
              <w:rPr>
                <w:rFonts w:eastAsia="Calibri"/>
                <w:lang w:eastAsia="en-US"/>
              </w:rPr>
              <w:t>п</w:t>
            </w:r>
            <w:proofErr w:type="spellEnd"/>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Цена за единицу измерения, руб. (включая НДС) (если облагается НДС)</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Стоимость, руб. (включая НДС) (если облагается НДС)</w:t>
            </w:r>
          </w:p>
        </w:tc>
      </w:tr>
      <w:tr w:rsidR="00D923F0" w:rsidRPr="00D923F0" w:rsidTr="00F40D35">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192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13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4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98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87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271CFC">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1923" w:type="dxa"/>
            <w:vAlign w:val="center"/>
          </w:tcPr>
          <w:p w:rsidR="0051355F" w:rsidRDefault="0051355F" w:rsidP="0051355F">
            <w:r w:rsidRPr="0090110E">
              <w:t xml:space="preserve">Сахар белый свекловичный в твердом состоянии без </w:t>
            </w:r>
            <w:proofErr w:type="spellStart"/>
            <w:r w:rsidRPr="0090110E">
              <w:t>вкусоароматических</w:t>
            </w:r>
            <w:proofErr w:type="spellEnd"/>
            <w:r w:rsidRPr="0090110E">
              <w:t xml:space="preserve"> или красящих</w:t>
            </w:r>
            <w:r>
              <w:rPr>
                <w:rFonts w:ascii="Tahoma" w:hAnsi="Tahoma" w:cs="Tahoma"/>
                <w:sz w:val="17"/>
                <w:szCs w:val="17"/>
              </w:rPr>
              <w:t xml:space="preserve"> </w:t>
            </w:r>
            <w:r w:rsidRPr="0090110E">
              <w:t>добавок</w:t>
            </w:r>
            <w:r>
              <w:rPr>
                <w:rFonts w:ascii="Tahoma" w:hAnsi="Tahoma" w:cs="Tahoma"/>
                <w:sz w:val="17"/>
                <w:szCs w:val="17"/>
              </w:rPr>
              <w:t xml:space="preserve"> </w:t>
            </w:r>
            <w:r>
              <w:t xml:space="preserve"> </w:t>
            </w:r>
          </w:p>
          <w:p w:rsidR="00D923F0" w:rsidRPr="00902F26" w:rsidRDefault="00D923F0" w:rsidP="00D47622">
            <w:pPr>
              <w:rPr>
                <w:rFonts w:eastAsia="Calibri"/>
                <w:sz w:val="20"/>
                <w:szCs w:val="20"/>
                <w:lang w:eastAsia="en-US"/>
              </w:rPr>
            </w:pPr>
          </w:p>
        </w:tc>
        <w:tc>
          <w:tcPr>
            <w:tcW w:w="1134" w:type="dxa"/>
            <w:vAlign w:val="center"/>
          </w:tcPr>
          <w:p w:rsidR="00D923F0" w:rsidRPr="00902F26" w:rsidRDefault="00D923F0" w:rsidP="00D923F0">
            <w:pPr>
              <w:spacing w:after="160" w:line="259" w:lineRule="auto"/>
              <w:ind w:left="0" w:right="0"/>
              <w:jc w:val="center"/>
              <w:rPr>
                <w:rFonts w:ascii="Calibri" w:eastAsia="Calibri" w:hAnsi="Calibri"/>
                <w:sz w:val="20"/>
                <w:szCs w:val="20"/>
                <w:lang w:eastAsia="en-US"/>
              </w:rPr>
            </w:pPr>
            <w:r w:rsidRPr="00902F26">
              <w:rPr>
                <w:sz w:val="20"/>
                <w:szCs w:val="20"/>
              </w:rPr>
              <w:t>кг</w:t>
            </w:r>
          </w:p>
        </w:tc>
        <w:tc>
          <w:tcPr>
            <w:tcW w:w="1467"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98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87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Поставщика:</w:t>
            </w: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blPrEx>
          <w:tblBorders>
            <w:insideH w:val="single" w:sz="4" w:space="0" w:color="auto"/>
          </w:tblBorders>
        </w:tblPrEx>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single" w:sz="4" w:space="0" w:color="auto"/>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М.П. (при наличии)</w:t>
            </w:r>
          </w:p>
        </w:tc>
      </w:tr>
    </w:tbl>
    <w:p w:rsidR="00D923F0" w:rsidRPr="00D923F0" w:rsidRDefault="00D923F0" w:rsidP="00902F26">
      <w:pPr>
        <w:spacing w:after="1" w:line="220" w:lineRule="atLeast"/>
        <w:ind w:left="0" w:right="0"/>
        <w:outlineLvl w:val="1"/>
        <w:rPr>
          <w:rFonts w:eastAsia="Calibri"/>
          <w:lang w:eastAsia="en-US"/>
        </w:rPr>
      </w:pPr>
    </w:p>
    <w:p w:rsidR="003C556F" w:rsidRPr="00C608B6" w:rsidRDefault="003C556F" w:rsidP="003C556F">
      <w:pPr>
        <w:rPr>
          <w:sz w:val="22"/>
          <w:szCs w:val="22"/>
          <w:lang w:eastAsia="zh-CN"/>
        </w:rPr>
        <w:sectPr w:rsidR="003C556F" w:rsidRPr="00C608B6" w:rsidSect="00576B54">
          <w:headerReference w:type="default" r:id="rId29"/>
          <w:footerReference w:type="default" r:id="rId30"/>
          <w:pgSz w:w="11906" w:h="16838"/>
          <w:pgMar w:top="709" w:right="567" w:bottom="1418" w:left="851" w:header="993" w:footer="720" w:gutter="0"/>
          <w:cols w:space="720"/>
          <w:titlePg/>
          <w:docGrid w:linePitch="360"/>
        </w:sectPr>
      </w:pPr>
    </w:p>
    <w:p w:rsidR="003C556F" w:rsidRPr="00FF3FA9" w:rsidRDefault="003C556F" w:rsidP="003C556F">
      <w:pPr>
        <w:suppressAutoHyphens/>
        <w:spacing w:line="100" w:lineRule="atLeast"/>
        <w:rPr>
          <w:kern w:val="1"/>
          <w:sz w:val="22"/>
          <w:szCs w:val="22"/>
        </w:rPr>
      </w:pPr>
      <w:r w:rsidRPr="00FF3FA9">
        <w:rPr>
          <w:kern w:val="1"/>
          <w:sz w:val="22"/>
          <w:szCs w:val="22"/>
        </w:rPr>
        <w:lastRenderedPageBreak/>
        <w:t xml:space="preserve">                                                                                              </w:t>
      </w:r>
    </w:p>
    <w:p w:rsidR="00DC6A2F" w:rsidRPr="00DC6A2F" w:rsidRDefault="003C556F" w:rsidP="00DC6A2F">
      <w:pPr>
        <w:spacing w:after="1" w:line="220" w:lineRule="atLeast"/>
        <w:jc w:val="right"/>
        <w:outlineLvl w:val="1"/>
      </w:pPr>
      <w:r w:rsidRPr="00FF3FA9">
        <w:rPr>
          <w:kern w:val="1"/>
          <w:sz w:val="22"/>
          <w:szCs w:val="22"/>
        </w:rPr>
        <w:t xml:space="preserve">                                                                                                                                                </w:t>
      </w:r>
      <w:r w:rsidR="00DC6A2F" w:rsidRPr="00DC6A2F">
        <w:t>Приложение №</w:t>
      </w:r>
      <w:r w:rsidR="00DC6A2F">
        <w:t xml:space="preserve"> 5</w:t>
      </w:r>
    </w:p>
    <w:p w:rsidR="00DC6A2F" w:rsidRPr="00DC6A2F" w:rsidRDefault="00DC6A2F" w:rsidP="00DC6A2F">
      <w:pPr>
        <w:spacing w:after="1" w:line="220" w:lineRule="atLeast"/>
        <w:jc w:val="right"/>
      </w:pPr>
      <w:r w:rsidRPr="00DC6A2F">
        <w:t>к Контракту</w:t>
      </w:r>
    </w:p>
    <w:p w:rsidR="00DC6A2F" w:rsidRPr="00DC6A2F" w:rsidRDefault="00890316" w:rsidP="00DC6A2F">
      <w:pPr>
        <w:spacing w:after="1" w:line="220" w:lineRule="atLeast"/>
        <w:jc w:val="right"/>
      </w:pPr>
      <w:r>
        <w:t>от "__" ____ 20__ г. №</w:t>
      </w:r>
      <w:r w:rsidR="00907B06">
        <w:t xml:space="preserve"> </w:t>
      </w:r>
      <w:r w:rsidR="00907B06" w:rsidRPr="00907B06">
        <w:rPr>
          <w:u w:val="single"/>
        </w:rPr>
        <w:t>364</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5" w:name="P580"/>
      <w:bookmarkEnd w:id="25"/>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8D5D1E" w:rsidRPr="00DC6A2F" w:rsidTr="009E7B26">
        <w:tc>
          <w:tcPr>
            <w:tcW w:w="907" w:type="dxa"/>
          </w:tcPr>
          <w:p w:rsidR="008D5D1E" w:rsidRPr="00DC6A2F" w:rsidRDefault="008D5D1E" w:rsidP="006425C8">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8D5D1E" w:rsidRPr="00DC6A2F" w:rsidRDefault="008D5D1E" w:rsidP="006425C8">
            <w:pPr>
              <w:spacing w:after="1" w:line="220" w:lineRule="atLeast"/>
              <w:jc w:val="center"/>
            </w:pPr>
            <w:r w:rsidRPr="00DC6A2F">
              <w:t>Адрес поставки Товара</w:t>
            </w:r>
          </w:p>
        </w:tc>
        <w:tc>
          <w:tcPr>
            <w:tcW w:w="2098" w:type="dxa"/>
          </w:tcPr>
          <w:p w:rsidR="008D5D1E" w:rsidRPr="00DC6A2F" w:rsidRDefault="008D5D1E" w:rsidP="006425C8">
            <w:pPr>
              <w:spacing w:after="1" w:line="220" w:lineRule="atLeast"/>
              <w:jc w:val="center"/>
            </w:pPr>
            <w:r w:rsidRPr="00DC6A2F">
              <w:t>Наименование Товара</w:t>
            </w:r>
          </w:p>
        </w:tc>
        <w:tc>
          <w:tcPr>
            <w:tcW w:w="1752" w:type="dxa"/>
          </w:tcPr>
          <w:p w:rsidR="008D5D1E" w:rsidRPr="00DC6A2F" w:rsidRDefault="008D5D1E" w:rsidP="006425C8">
            <w:pPr>
              <w:spacing w:after="1" w:line="220" w:lineRule="atLeast"/>
              <w:jc w:val="center"/>
            </w:pPr>
            <w:r w:rsidRPr="00DC6A2F">
              <w:t>Единицы измерения</w:t>
            </w:r>
          </w:p>
        </w:tc>
        <w:tc>
          <w:tcPr>
            <w:tcW w:w="1928" w:type="dxa"/>
          </w:tcPr>
          <w:p w:rsidR="008D5D1E" w:rsidRPr="00DC6A2F" w:rsidRDefault="008D5D1E" w:rsidP="006425C8">
            <w:pPr>
              <w:spacing w:after="1" w:line="220" w:lineRule="atLeast"/>
              <w:jc w:val="center"/>
            </w:pPr>
            <w:r w:rsidRPr="00DC6A2F">
              <w:t>Количество Товара</w:t>
            </w:r>
          </w:p>
        </w:tc>
      </w:tr>
      <w:tr w:rsidR="008D5D1E" w:rsidRPr="00DC6A2F" w:rsidTr="00C95D5F">
        <w:trPr>
          <w:trHeight w:val="768"/>
        </w:trPr>
        <w:tc>
          <w:tcPr>
            <w:tcW w:w="907" w:type="dxa"/>
          </w:tcPr>
          <w:p w:rsidR="008D5D1E" w:rsidRPr="00DC6A2F" w:rsidRDefault="008D5D1E" w:rsidP="006425C8">
            <w:pPr>
              <w:spacing w:after="1" w:line="220" w:lineRule="atLeast"/>
            </w:pPr>
            <w:r>
              <w:t>1</w:t>
            </w:r>
          </w:p>
        </w:tc>
        <w:tc>
          <w:tcPr>
            <w:tcW w:w="2268" w:type="dxa"/>
          </w:tcPr>
          <w:p w:rsidR="008D5D1E" w:rsidRDefault="008D5D1E" w:rsidP="006425C8">
            <w:pPr>
              <w:spacing w:after="1" w:line="220" w:lineRule="atLeast"/>
            </w:pPr>
            <w:r>
              <w:t>г. Пенза, ул. Воронова, 4</w:t>
            </w:r>
          </w:p>
        </w:tc>
        <w:tc>
          <w:tcPr>
            <w:tcW w:w="2098" w:type="dxa"/>
          </w:tcPr>
          <w:p w:rsidR="008D5D1E" w:rsidRDefault="008D5D1E" w:rsidP="006425C8"/>
        </w:tc>
        <w:tc>
          <w:tcPr>
            <w:tcW w:w="1752" w:type="dxa"/>
          </w:tcPr>
          <w:p w:rsidR="008D5D1E" w:rsidRPr="006A4E28" w:rsidRDefault="008D5D1E" w:rsidP="006425C8">
            <w:pPr>
              <w:spacing w:after="1" w:line="220" w:lineRule="atLeast"/>
              <w:jc w:val="center"/>
              <w:rPr>
                <w:sz w:val="22"/>
                <w:szCs w:val="22"/>
              </w:rPr>
            </w:pPr>
            <w:r w:rsidRPr="006A4E28">
              <w:rPr>
                <w:sz w:val="22"/>
                <w:szCs w:val="22"/>
              </w:rPr>
              <w:t>кг</w:t>
            </w:r>
          </w:p>
        </w:tc>
        <w:tc>
          <w:tcPr>
            <w:tcW w:w="1928" w:type="dxa"/>
          </w:tcPr>
          <w:p w:rsidR="008D5D1E" w:rsidRPr="00DC6A2F" w:rsidRDefault="008D5D1E" w:rsidP="006425C8">
            <w:pPr>
              <w:spacing w:after="1" w:line="220" w:lineRule="atLeast"/>
            </w:pPr>
          </w:p>
        </w:tc>
      </w:tr>
      <w:tr w:rsidR="008D5D1E" w:rsidRPr="00DC6A2F" w:rsidTr="00BB0204">
        <w:trPr>
          <w:trHeight w:val="976"/>
        </w:trPr>
        <w:tc>
          <w:tcPr>
            <w:tcW w:w="907" w:type="dxa"/>
          </w:tcPr>
          <w:p w:rsidR="008D5D1E" w:rsidRPr="00DC6A2F" w:rsidRDefault="008D5D1E" w:rsidP="006425C8">
            <w:pPr>
              <w:spacing w:after="1" w:line="220" w:lineRule="atLeast"/>
            </w:pPr>
            <w:r>
              <w:t>2</w:t>
            </w:r>
          </w:p>
        </w:tc>
        <w:tc>
          <w:tcPr>
            <w:tcW w:w="2268" w:type="dxa"/>
          </w:tcPr>
          <w:p w:rsidR="008D5D1E" w:rsidRPr="00DC6A2F" w:rsidRDefault="008D5D1E" w:rsidP="006425C8">
            <w:pPr>
              <w:spacing w:after="1" w:line="220" w:lineRule="atLeast"/>
            </w:pPr>
            <w:r>
              <w:t>г. Пенза, ул. Аксакова, 2-А</w:t>
            </w:r>
          </w:p>
        </w:tc>
        <w:tc>
          <w:tcPr>
            <w:tcW w:w="2098" w:type="dxa"/>
          </w:tcPr>
          <w:p w:rsidR="008D5D1E" w:rsidRDefault="008D5D1E" w:rsidP="006425C8"/>
        </w:tc>
        <w:tc>
          <w:tcPr>
            <w:tcW w:w="1752" w:type="dxa"/>
          </w:tcPr>
          <w:p w:rsidR="008D5D1E" w:rsidRPr="006A4E28" w:rsidRDefault="008D5D1E" w:rsidP="006425C8">
            <w:pPr>
              <w:spacing w:after="1" w:line="220" w:lineRule="atLeast"/>
              <w:jc w:val="center"/>
              <w:rPr>
                <w:sz w:val="22"/>
                <w:szCs w:val="22"/>
              </w:rPr>
            </w:pPr>
            <w:r w:rsidRPr="006A4E28">
              <w:rPr>
                <w:sz w:val="22"/>
                <w:szCs w:val="22"/>
              </w:rPr>
              <w:t>кг</w:t>
            </w:r>
          </w:p>
        </w:tc>
        <w:tc>
          <w:tcPr>
            <w:tcW w:w="1928" w:type="dxa"/>
          </w:tcPr>
          <w:p w:rsidR="008D5D1E" w:rsidRPr="00DC6A2F" w:rsidRDefault="008D5D1E" w:rsidP="006425C8">
            <w:pPr>
              <w:spacing w:after="1" w:line="220" w:lineRule="atLeast"/>
            </w:pPr>
          </w:p>
        </w:tc>
      </w:tr>
      <w:tr w:rsidR="008D5D1E" w:rsidRPr="00DC6A2F" w:rsidTr="00BB0204">
        <w:trPr>
          <w:trHeight w:val="976"/>
        </w:trPr>
        <w:tc>
          <w:tcPr>
            <w:tcW w:w="907" w:type="dxa"/>
          </w:tcPr>
          <w:p w:rsidR="008D5D1E" w:rsidRDefault="008D5D1E" w:rsidP="006425C8">
            <w:pPr>
              <w:spacing w:after="1" w:line="220" w:lineRule="atLeast"/>
            </w:pPr>
            <w:r>
              <w:t>3</w:t>
            </w:r>
          </w:p>
        </w:tc>
        <w:tc>
          <w:tcPr>
            <w:tcW w:w="2268" w:type="dxa"/>
          </w:tcPr>
          <w:p w:rsidR="008D5D1E" w:rsidRPr="00DC6A2F" w:rsidRDefault="008D5D1E" w:rsidP="006425C8">
            <w:pPr>
              <w:tabs>
                <w:tab w:val="left" w:pos="2212"/>
              </w:tabs>
              <w:spacing w:after="1" w:line="220" w:lineRule="atLeast"/>
              <w:ind w:right="0"/>
            </w:pPr>
            <w:r>
              <w:t xml:space="preserve">г. Пенза, ул. </w:t>
            </w:r>
            <w:r w:rsidRPr="0093050A">
              <w:t xml:space="preserve">ул. </w:t>
            </w:r>
            <w:proofErr w:type="spellStart"/>
            <w:r w:rsidRPr="0093050A">
              <w:t>Бурмистрова</w:t>
            </w:r>
            <w:proofErr w:type="spellEnd"/>
            <w:r w:rsidRPr="0093050A">
              <w:t>, 16-А</w:t>
            </w:r>
          </w:p>
        </w:tc>
        <w:tc>
          <w:tcPr>
            <w:tcW w:w="2098" w:type="dxa"/>
          </w:tcPr>
          <w:p w:rsidR="008D5D1E" w:rsidRDefault="008D5D1E" w:rsidP="006425C8"/>
        </w:tc>
        <w:tc>
          <w:tcPr>
            <w:tcW w:w="1752" w:type="dxa"/>
          </w:tcPr>
          <w:p w:rsidR="008D5D1E" w:rsidRPr="006A4E28" w:rsidRDefault="008D5D1E" w:rsidP="006425C8">
            <w:pPr>
              <w:spacing w:after="1" w:line="220" w:lineRule="atLeast"/>
              <w:jc w:val="center"/>
              <w:rPr>
                <w:sz w:val="22"/>
                <w:szCs w:val="22"/>
              </w:rPr>
            </w:pPr>
            <w:r w:rsidRPr="006A4E28">
              <w:rPr>
                <w:sz w:val="22"/>
                <w:szCs w:val="22"/>
              </w:rPr>
              <w:t>кг</w:t>
            </w:r>
          </w:p>
        </w:tc>
        <w:tc>
          <w:tcPr>
            <w:tcW w:w="1928" w:type="dxa"/>
          </w:tcPr>
          <w:p w:rsidR="008D5D1E" w:rsidRPr="00DC6A2F" w:rsidRDefault="008D5D1E" w:rsidP="006425C8">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DC6A2F" w:rsidP="009E7B26">
            <w:pPr>
              <w:spacing w:after="1" w:line="220" w:lineRule="atLeast"/>
            </w:pPr>
            <w:r w:rsidRPr="00DC6A2F">
              <w:t>От Заказчика:</w:t>
            </w:r>
          </w:p>
        </w:tc>
        <w:tc>
          <w:tcPr>
            <w:tcW w:w="1550" w:type="dxa"/>
            <w:vMerge w:val="restart"/>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9E7B26">
            <w:pPr>
              <w:spacing w:after="1" w:line="220" w:lineRule="atLeast"/>
            </w:pPr>
            <w:r w:rsidRPr="00DC6A2F">
              <w:t>От Поставщика:</w:t>
            </w:r>
          </w:p>
        </w:tc>
      </w:tr>
      <w:tr w:rsidR="00DC6A2F" w:rsidRPr="00DC6A2F" w:rsidTr="009E7B26">
        <w:tc>
          <w:tcPr>
            <w:tcW w:w="3288" w:type="dxa"/>
            <w:tcBorders>
              <w:top w:val="nil"/>
              <w:left w:val="nil"/>
              <w:bottom w:val="single" w:sz="4" w:space="0" w:color="auto"/>
              <w:right w:val="nil"/>
            </w:tcBorders>
          </w:tcPr>
          <w:p w:rsidR="00DC6A2F" w:rsidRPr="00DC6A2F" w:rsidRDefault="00DC6A2F" w:rsidP="009E7B26">
            <w:pPr>
              <w:spacing w:after="1" w:line="220" w:lineRule="atLeast"/>
            </w:pPr>
          </w:p>
        </w:tc>
        <w:tc>
          <w:tcPr>
            <w:tcW w:w="1550" w:type="dxa"/>
            <w:vMerge/>
            <w:tcBorders>
              <w:top w:val="nil"/>
              <w:left w:val="nil"/>
              <w:bottom w:val="nil"/>
              <w:right w:val="nil"/>
            </w:tcBorders>
          </w:tcPr>
          <w:p w:rsidR="00DC6A2F" w:rsidRPr="00DC6A2F" w:rsidRDefault="00DC6A2F" w:rsidP="009E7B26"/>
        </w:tc>
        <w:tc>
          <w:tcPr>
            <w:tcW w:w="4128" w:type="dxa"/>
            <w:tcBorders>
              <w:top w:val="nil"/>
              <w:left w:val="nil"/>
              <w:bottom w:val="single" w:sz="4" w:space="0" w:color="auto"/>
              <w:right w:val="nil"/>
            </w:tcBorders>
          </w:tcPr>
          <w:p w:rsidR="00DC6A2F" w:rsidRPr="00DC6A2F" w:rsidRDefault="00DC6A2F" w:rsidP="009E7B26">
            <w:pPr>
              <w:spacing w:after="1" w:line="220" w:lineRule="atLeast"/>
            </w:pPr>
          </w:p>
        </w:tc>
      </w:tr>
      <w:tr w:rsidR="00DC6A2F" w:rsidRPr="00DC6A2F" w:rsidTr="009E7B26">
        <w:tblPrEx>
          <w:tblBorders>
            <w:insideH w:val="single" w:sz="4" w:space="0" w:color="auto"/>
          </w:tblBorders>
        </w:tblPrEx>
        <w:tc>
          <w:tcPr>
            <w:tcW w:w="328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c>
          <w:tcPr>
            <w:tcW w:w="1550" w:type="dxa"/>
            <w:vMerge/>
            <w:tcBorders>
              <w:top w:val="nil"/>
              <w:left w:val="nil"/>
              <w:bottom w:val="nil"/>
              <w:right w:val="nil"/>
            </w:tcBorders>
          </w:tcPr>
          <w:p w:rsidR="00DC6A2F" w:rsidRPr="00DC6A2F" w:rsidRDefault="00DC6A2F" w:rsidP="009E7B26"/>
        </w:tc>
        <w:tc>
          <w:tcPr>
            <w:tcW w:w="4128" w:type="dxa"/>
            <w:tcBorders>
              <w:top w:val="single" w:sz="4" w:space="0" w:color="auto"/>
              <w:left w:val="nil"/>
              <w:bottom w:val="nil"/>
              <w:right w:val="nil"/>
            </w:tcBorders>
          </w:tcPr>
          <w:p w:rsidR="00DC6A2F" w:rsidRPr="00DC6A2F" w:rsidRDefault="00DC6A2F" w:rsidP="009E7B26">
            <w:pPr>
              <w:spacing w:after="1" w:line="220" w:lineRule="atLeast"/>
            </w:pPr>
            <w:r w:rsidRPr="00DC6A2F">
              <w:t>М.П. (при наличии)</w:t>
            </w:r>
          </w:p>
        </w:tc>
      </w:tr>
    </w:tbl>
    <w:p w:rsidR="00DC6A2F" w:rsidRDefault="00DC6A2F" w:rsidP="00DC6A2F">
      <w:pPr>
        <w:spacing w:after="1" w:line="220" w:lineRule="atLeast"/>
        <w:jc w:val="both"/>
      </w:pPr>
    </w:p>
    <w:p w:rsidR="003C556F" w:rsidRPr="00FF3FA9" w:rsidRDefault="003C556F" w:rsidP="003C556F">
      <w:pPr>
        <w:suppressAutoHyphens/>
        <w:spacing w:line="100" w:lineRule="atLeast"/>
        <w:rPr>
          <w:kern w:val="1"/>
          <w:sz w:val="22"/>
          <w:szCs w:val="22"/>
        </w:rPr>
      </w:pPr>
    </w:p>
    <w:sectPr w:rsidR="003C556F" w:rsidRPr="00FF3FA9" w:rsidSect="00381AF0">
      <w:footerReference w:type="default" r:id="rId31"/>
      <w:footerReference w:type="first" r:id="rId32"/>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E3" w:rsidRDefault="004C17E3">
      <w:r>
        <w:separator/>
      </w:r>
    </w:p>
  </w:endnote>
  <w:endnote w:type="continuationSeparator" w:id="1">
    <w:p w:rsidR="004C17E3" w:rsidRDefault="004C17E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6F" w:rsidRDefault="003C556F">
    <w:pPr>
      <w:pStyle w:val="aa"/>
      <w:jc w:val="center"/>
    </w:pPr>
  </w:p>
  <w:p w:rsidR="003C556F" w:rsidRDefault="003C556F">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06" w:rsidRDefault="00C41D06">
    <w:pPr>
      <w:pStyle w:val="aa"/>
      <w:jc w:val="center"/>
    </w:pPr>
  </w:p>
  <w:p w:rsidR="00C41D06" w:rsidRDefault="00C41D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06" w:rsidRPr="002F19CC" w:rsidRDefault="00C41D06">
    <w:pPr>
      <w:pStyle w:val="aa"/>
      <w:jc w:val="center"/>
    </w:pPr>
  </w:p>
  <w:p w:rsidR="00C41D06" w:rsidRDefault="00C41D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E3" w:rsidRDefault="004C17E3">
      <w:r>
        <w:separator/>
      </w:r>
    </w:p>
  </w:footnote>
  <w:footnote w:type="continuationSeparator" w:id="1">
    <w:p w:rsidR="004C17E3" w:rsidRDefault="004C1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4" w:rsidRDefault="00B41371">
    <w:pPr>
      <w:pStyle w:val="a9"/>
      <w:jc w:val="center"/>
    </w:pPr>
    <w:fldSimple w:instr="PAGE   \* MERGEFORMAT">
      <w:r w:rsidR="00F2106B">
        <w:rPr>
          <w:noProof/>
        </w:rPr>
        <w:t>16</w:t>
      </w:r>
    </w:fldSimple>
  </w:p>
  <w:p w:rsidR="00576B54" w:rsidRDefault="00576B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A084989C">
      <w:start w:val="1"/>
      <w:numFmt w:val="decimal"/>
      <w:lvlText w:val="%1."/>
      <w:lvlJc w:val="left"/>
      <w:pPr>
        <w:tabs>
          <w:tab w:val="num" w:pos="720"/>
        </w:tabs>
        <w:ind w:left="720" w:hanging="360"/>
      </w:pPr>
    </w:lvl>
    <w:lvl w:ilvl="1" w:tplc="4838DAC8" w:tentative="1">
      <w:start w:val="1"/>
      <w:numFmt w:val="lowerLetter"/>
      <w:lvlText w:val="%2."/>
      <w:lvlJc w:val="left"/>
      <w:pPr>
        <w:tabs>
          <w:tab w:val="num" w:pos="1440"/>
        </w:tabs>
        <w:ind w:left="1440" w:hanging="360"/>
      </w:pPr>
    </w:lvl>
    <w:lvl w:ilvl="2" w:tplc="E490EEC2" w:tentative="1">
      <w:start w:val="1"/>
      <w:numFmt w:val="lowerRoman"/>
      <w:lvlText w:val="%3."/>
      <w:lvlJc w:val="right"/>
      <w:pPr>
        <w:tabs>
          <w:tab w:val="num" w:pos="2160"/>
        </w:tabs>
        <w:ind w:left="2160" w:hanging="180"/>
      </w:pPr>
    </w:lvl>
    <w:lvl w:ilvl="3" w:tplc="34A02CEA" w:tentative="1">
      <w:start w:val="1"/>
      <w:numFmt w:val="decimal"/>
      <w:lvlText w:val="%4."/>
      <w:lvlJc w:val="left"/>
      <w:pPr>
        <w:tabs>
          <w:tab w:val="num" w:pos="2880"/>
        </w:tabs>
        <w:ind w:left="2880" w:hanging="360"/>
      </w:pPr>
    </w:lvl>
    <w:lvl w:ilvl="4" w:tplc="57B63DE6" w:tentative="1">
      <w:start w:val="1"/>
      <w:numFmt w:val="lowerLetter"/>
      <w:lvlText w:val="%5."/>
      <w:lvlJc w:val="left"/>
      <w:pPr>
        <w:tabs>
          <w:tab w:val="num" w:pos="3600"/>
        </w:tabs>
        <w:ind w:left="3600" w:hanging="360"/>
      </w:pPr>
    </w:lvl>
    <w:lvl w:ilvl="5" w:tplc="F6B8AC54" w:tentative="1">
      <w:start w:val="1"/>
      <w:numFmt w:val="lowerRoman"/>
      <w:lvlText w:val="%6."/>
      <w:lvlJc w:val="right"/>
      <w:pPr>
        <w:tabs>
          <w:tab w:val="num" w:pos="4320"/>
        </w:tabs>
        <w:ind w:left="4320" w:hanging="180"/>
      </w:pPr>
    </w:lvl>
    <w:lvl w:ilvl="6" w:tplc="9586B5D0" w:tentative="1">
      <w:start w:val="1"/>
      <w:numFmt w:val="decimal"/>
      <w:lvlText w:val="%7."/>
      <w:lvlJc w:val="left"/>
      <w:pPr>
        <w:tabs>
          <w:tab w:val="num" w:pos="5040"/>
        </w:tabs>
        <w:ind w:left="5040" w:hanging="360"/>
      </w:pPr>
    </w:lvl>
    <w:lvl w:ilvl="7" w:tplc="5C2A3360" w:tentative="1">
      <w:start w:val="1"/>
      <w:numFmt w:val="lowerLetter"/>
      <w:lvlText w:val="%8."/>
      <w:lvlJc w:val="left"/>
      <w:pPr>
        <w:tabs>
          <w:tab w:val="num" w:pos="5760"/>
        </w:tabs>
        <w:ind w:left="5760" w:hanging="360"/>
      </w:pPr>
    </w:lvl>
    <w:lvl w:ilvl="8" w:tplc="69CC1048"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CE8"/>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CC1"/>
    <w:rsid w:val="00106F99"/>
    <w:rsid w:val="001073FD"/>
    <w:rsid w:val="0010785D"/>
    <w:rsid w:val="0011032D"/>
    <w:rsid w:val="00110368"/>
    <w:rsid w:val="00110728"/>
    <w:rsid w:val="0011074E"/>
    <w:rsid w:val="00110BAC"/>
    <w:rsid w:val="00110CAF"/>
    <w:rsid w:val="00110F88"/>
    <w:rsid w:val="00111184"/>
    <w:rsid w:val="00111B7C"/>
    <w:rsid w:val="00111C59"/>
    <w:rsid w:val="00111FA3"/>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565"/>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AE0"/>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4"/>
    <w:rsid w:val="002049A7"/>
    <w:rsid w:val="00204E91"/>
    <w:rsid w:val="00204F7E"/>
    <w:rsid w:val="002054D7"/>
    <w:rsid w:val="00205D6B"/>
    <w:rsid w:val="00205EFC"/>
    <w:rsid w:val="002062BB"/>
    <w:rsid w:val="00206663"/>
    <w:rsid w:val="00206980"/>
    <w:rsid w:val="00206C2C"/>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645"/>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A4B"/>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7E3"/>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1F72"/>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55F"/>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1D0"/>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EE2"/>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5C8"/>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54"/>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581"/>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92E"/>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6F2"/>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992"/>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5D1E"/>
    <w:rsid w:val="008D6D02"/>
    <w:rsid w:val="008D7096"/>
    <w:rsid w:val="008D7099"/>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597"/>
    <w:rsid w:val="00907B06"/>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03B"/>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12"/>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31"/>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66E"/>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75A"/>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C57"/>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27A"/>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193"/>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939"/>
    <w:rsid w:val="00B40A2B"/>
    <w:rsid w:val="00B412D7"/>
    <w:rsid w:val="00B41371"/>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8D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AC7"/>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5B0"/>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2AC"/>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5D5F"/>
    <w:rsid w:val="00C95F5C"/>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22"/>
    <w:rsid w:val="00D4769B"/>
    <w:rsid w:val="00D476B1"/>
    <w:rsid w:val="00D478E0"/>
    <w:rsid w:val="00D47CF8"/>
    <w:rsid w:val="00D47DD8"/>
    <w:rsid w:val="00D502FC"/>
    <w:rsid w:val="00D5045D"/>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B8"/>
    <w:rsid w:val="00DB078E"/>
    <w:rsid w:val="00DB1181"/>
    <w:rsid w:val="00DB1851"/>
    <w:rsid w:val="00DB196F"/>
    <w:rsid w:val="00DB218E"/>
    <w:rsid w:val="00DB24E4"/>
    <w:rsid w:val="00DB2F83"/>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292"/>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68"/>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06B"/>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57D3D"/>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D33"/>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5A9"/>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822581"/>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822581"/>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822581"/>
    <w:pPr>
      <w:tabs>
        <w:tab w:val="num" w:pos="2160"/>
      </w:tabs>
      <w:spacing w:before="240" w:after="60"/>
      <w:ind w:firstLine="709"/>
      <w:outlineLvl w:val="2"/>
    </w:pPr>
    <w:rPr>
      <w:b/>
      <w:bCs/>
      <w:szCs w:val="28"/>
    </w:rPr>
  </w:style>
  <w:style w:type="paragraph" w:styleId="4">
    <w:name w:val="heading 4"/>
    <w:basedOn w:val="a2"/>
    <w:next w:val="a2"/>
    <w:uiPriority w:val="99"/>
    <w:qFormat/>
    <w:rsid w:val="00822581"/>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822581"/>
    <w:pPr>
      <w:tabs>
        <w:tab w:val="num" w:pos="3600"/>
      </w:tabs>
      <w:spacing w:before="240" w:after="60"/>
      <w:ind w:firstLine="709"/>
      <w:outlineLvl w:val="4"/>
    </w:pPr>
    <w:rPr>
      <w:b/>
      <w:bCs/>
      <w:i/>
      <w:iCs/>
      <w:sz w:val="26"/>
      <w:szCs w:val="26"/>
    </w:rPr>
  </w:style>
  <w:style w:type="paragraph" w:styleId="60">
    <w:name w:val="heading 6"/>
    <w:basedOn w:val="a2"/>
    <w:next w:val="a2"/>
    <w:qFormat/>
    <w:rsid w:val="00822581"/>
    <w:pPr>
      <w:tabs>
        <w:tab w:val="num" w:pos="4320"/>
      </w:tabs>
      <w:spacing w:before="240" w:after="60"/>
      <w:ind w:firstLine="709"/>
      <w:outlineLvl w:val="5"/>
    </w:pPr>
    <w:rPr>
      <w:b/>
      <w:bCs/>
      <w:sz w:val="22"/>
      <w:szCs w:val="22"/>
    </w:rPr>
  </w:style>
  <w:style w:type="paragraph" w:styleId="7">
    <w:name w:val="heading 7"/>
    <w:basedOn w:val="a2"/>
    <w:next w:val="a2"/>
    <w:qFormat/>
    <w:rsid w:val="00822581"/>
    <w:pPr>
      <w:tabs>
        <w:tab w:val="num" w:pos="2005"/>
        <w:tab w:val="num" w:pos="5040"/>
      </w:tabs>
      <w:spacing w:before="240" w:after="60"/>
      <w:ind w:firstLine="709"/>
      <w:outlineLvl w:val="6"/>
    </w:pPr>
  </w:style>
  <w:style w:type="paragraph" w:styleId="8">
    <w:name w:val="heading 8"/>
    <w:basedOn w:val="a2"/>
    <w:next w:val="a2"/>
    <w:qFormat/>
    <w:rsid w:val="00822581"/>
    <w:pPr>
      <w:tabs>
        <w:tab w:val="num" w:pos="2149"/>
        <w:tab w:val="num" w:pos="5760"/>
      </w:tabs>
      <w:spacing w:before="240" w:after="60"/>
      <w:ind w:firstLine="709"/>
      <w:outlineLvl w:val="7"/>
    </w:pPr>
    <w:rPr>
      <w:i/>
      <w:iCs/>
    </w:rPr>
  </w:style>
  <w:style w:type="paragraph" w:styleId="9">
    <w:name w:val="heading 9"/>
    <w:basedOn w:val="a2"/>
    <w:next w:val="a2"/>
    <w:qFormat/>
    <w:rsid w:val="00822581"/>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822581"/>
    <w:rPr>
      <w:color w:val="0000FF"/>
      <w:u w:val="single"/>
    </w:rPr>
  </w:style>
  <w:style w:type="character" w:styleId="a7">
    <w:name w:val="FollowedHyperlink"/>
    <w:uiPriority w:val="99"/>
    <w:rsid w:val="00822581"/>
    <w:rPr>
      <w:color w:val="800080"/>
      <w:u w:val="single"/>
    </w:rPr>
  </w:style>
  <w:style w:type="paragraph" w:styleId="z-">
    <w:name w:val="HTML Top of Form"/>
    <w:basedOn w:val="a2"/>
    <w:next w:val="a2"/>
    <w:hidden/>
    <w:rsid w:val="00822581"/>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822581"/>
    <w:pPr>
      <w:tabs>
        <w:tab w:val="left" w:pos="1440"/>
        <w:tab w:val="right" w:leader="dot" w:pos="10148"/>
      </w:tabs>
      <w:spacing w:before="100"/>
      <w:ind w:right="125"/>
    </w:pPr>
    <w:rPr>
      <w:b/>
      <w:bCs/>
      <w:caps/>
      <w:noProof/>
    </w:rPr>
  </w:style>
  <w:style w:type="paragraph" w:styleId="32">
    <w:name w:val="toc 3"/>
    <w:basedOn w:val="a2"/>
    <w:next w:val="a2"/>
    <w:autoRedefine/>
    <w:rsid w:val="00822581"/>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822581"/>
  </w:style>
  <w:style w:type="paragraph" w:styleId="a9">
    <w:name w:val="header"/>
    <w:basedOn w:val="a2"/>
    <w:uiPriority w:val="99"/>
    <w:rsid w:val="00822581"/>
    <w:pPr>
      <w:tabs>
        <w:tab w:val="center" w:pos="4677"/>
        <w:tab w:val="right" w:pos="9355"/>
      </w:tabs>
    </w:pPr>
  </w:style>
  <w:style w:type="paragraph" w:styleId="aa">
    <w:name w:val="footer"/>
    <w:basedOn w:val="a2"/>
    <w:link w:val="ab"/>
    <w:uiPriority w:val="99"/>
    <w:rsid w:val="00822581"/>
    <w:pPr>
      <w:tabs>
        <w:tab w:val="center" w:pos="4677"/>
        <w:tab w:val="right" w:pos="9355"/>
      </w:tabs>
    </w:pPr>
  </w:style>
  <w:style w:type="paragraph" w:styleId="ac">
    <w:name w:val="envelope address"/>
    <w:basedOn w:val="a2"/>
    <w:rsid w:val="00822581"/>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822581"/>
    <w:pPr>
      <w:spacing w:after="60"/>
      <w:jc w:val="both"/>
    </w:pPr>
    <w:rPr>
      <w:rFonts w:ascii="Arial" w:hAnsi="Arial" w:cs="Arial"/>
      <w:sz w:val="20"/>
      <w:szCs w:val="20"/>
    </w:rPr>
  </w:style>
  <w:style w:type="paragraph" w:styleId="ad">
    <w:name w:val="List"/>
    <w:basedOn w:val="a2"/>
    <w:rsid w:val="00822581"/>
    <w:pPr>
      <w:spacing w:after="60"/>
      <w:ind w:left="283" w:hanging="283"/>
      <w:jc w:val="both"/>
    </w:pPr>
  </w:style>
  <w:style w:type="paragraph" w:styleId="ae">
    <w:name w:val="List Bullet"/>
    <w:basedOn w:val="a2"/>
    <w:autoRedefine/>
    <w:rsid w:val="00822581"/>
    <w:pPr>
      <w:widowControl w:val="0"/>
      <w:spacing w:after="60"/>
      <w:jc w:val="both"/>
    </w:pPr>
  </w:style>
  <w:style w:type="paragraph" w:styleId="af">
    <w:name w:val="List Number"/>
    <w:basedOn w:val="a2"/>
    <w:rsid w:val="00822581"/>
    <w:pPr>
      <w:spacing w:after="60"/>
      <w:ind w:firstLine="709"/>
      <w:jc w:val="both"/>
    </w:pPr>
    <w:rPr>
      <w:szCs w:val="20"/>
    </w:rPr>
  </w:style>
  <w:style w:type="paragraph" w:styleId="22">
    <w:name w:val="List 2"/>
    <w:basedOn w:val="a2"/>
    <w:rsid w:val="00822581"/>
    <w:pPr>
      <w:spacing w:after="60"/>
      <w:ind w:left="566" w:hanging="283"/>
      <w:jc w:val="both"/>
    </w:pPr>
  </w:style>
  <w:style w:type="paragraph" w:styleId="33">
    <w:name w:val="List 3"/>
    <w:basedOn w:val="a2"/>
    <w:rsid w:val="00822581"/>
    <w:pPr>
      <w:spacing w:after="60"/>
      <w:ind w:left="849" w:hanging="283"/>
      <w:jc w:val="both"/>
    </w:pPr>
  </w:style>
  <w:style w:type="paragraph" w:styleId="40">
    <w:name w:val="List 4"/>
    <w:basedOn w:val="a2"/>
    <w:rsid w:val="00822581"/>
    <w:pPr>
      <w:spacing w:after="60"/>
      <w:ind w:left="1132" w:hanging="283"/>
      <w:jc w:val="both"/>
    </w:pPr>
  </w:style>
  <w:style w:type="paragraph" w:styleId="50">
    <w:name w:val="List 5"/>
    <w:basedOn w:val="a2"/>
    <w:rsid w:val="00822581"/>
    <w:pPr>
      <w:spacing w:after="60"/>
      <w:ind w:left="1415" w:hanging="283"/>
      <w:jc w:val="both"/>
    </w:pPr>
  </w:style>
  <w:style w:type="paragraph" w:styleId="23">
    <w:name w:val="List Bullet 2"/>
    <w:basedOn w:val="a2"/>
    <w:autoRedefine/>
    <w:rsid w:val="00822581"/>
    <w:pPr>
      <w:spacing w:after="60"/>
      <w:ind w:firstLine="709"/>
      <w:jc w:val="both"/>
    </w:pPr>
    <w:rPr>
      <w:szCs w:val="20"/>
    </w:rPr>
  </w:style>
  <w:style w:type="paragraph" w:styleId="34">
    <w:name w:val="List Bullet 3"/>
    <w:basedOn w:val="a2"/>
    <w:autoRedefine/>
    <w:rsid w:val="00822581"/>
    <w:pPr>
      <w:spacing w:after="60"/>
      <w:ind w:firstLine="709"/>
      <w:jc w:val="both"/>
    </w:pPr>
    <w:rPr>
      <w:szCs w:val="20"/>
    </w:rPr>
  </w:style>
  <w:style w:type="paragraph" w:styleId="42">
    <w:name w:val="List Bullet 4"/>
    <w:basedOn w:val="a2"/>
    <w:autoRedefine/>
    <w:rsid w:val="00822581"/>
    <w:pPr>
      <w:spacing w:after="60"/>
      <w:ind w:firstLine="709"/>
      <w:jc w:val="both"/>
    </w:pPr>
    <w:rPr>
      <w:szCs w:val="20"/>
    </w:rPr>
  </w:style>
  <w:style w:type="paragraph" w:styleId="52">
    <w:name w:val="List Bullet 5"/>
    <w:basedOn w:val="a2"/>
    <w:autoRedefine/>
    <w:rsid w:val="00822581"/>
    <w:pPr>
      <w:spacing w:after="60"/>
      <w:ind w:firstLine="709"/>
      <w:jc w:val="both"/>
    </w:pPr>
    <w:rPr>
      <w:szCs w:val="20"/>
    </w:rPr>
  </w:style>
  <w:style w:type="paragraph" w:styleId="24">
    <w:name w:val="List Number 2"/>
    <w:basedOn w:val="a2"/>
    <w:rsid w:val="00822581"/>
    <w:pPr>
      <w:spacing w:after="60"/>
      <w:ind w:firstLine="709"/>
      <w:jc w:val="both"/>
    </w:pPr>
    <w:rPr>
      <w:szCs w:val="20"/>
    </w:rPr>
  </w:style>
  <w:style w:type="paragraph" w:styleId="35">
    <w:name w:val="List Number 3"/>
    <w:basedOn w:val="a2"/>
    <w:rsid w:val="00822581"/>
    <w:pPr>
      <w:spacing w:after="60"/>
      <w:ind w:firstLine="709"/>
      <w:jc w:val="both"/>
    </w:pPr>
    <w:rPr>
      <w:szCs w:val="20"/>
    </w:rPr>
  </w:style>
  <w:style w:type="paragraph" w:styleId="43">
    <w:name w:val="List Number 4"/>
    <w:basedOn w:val="a2"/>
    <w:rsid w:val="00822581"/>
    <w:pPr>
      <w:spacing w:after="60"/>
      <w:ind w:firstLine="709"/>
      <w:jc w:val="both"/>
    </w:pPr>
    <w:rPr>
      <w:szCs w:val="20"/>
    </w:rPr>
  </w:style>
  <w:style w:type="paragraph" w:styleId="53">
    <w:name w:val="List Number 5"/>
    <w:basedOn w:val="a2"/>
    <w:rsid w:val="00822581"/>
    <w:pPr>
      <w:spacing w:after="60"/>
      <w:ind w:firstLine="709"/>
      <w:jc w:val="both"/>
    </w:pPr>
    <w:rPr>
      <w:szCs w:val="20"/>
    </w:rPr>
  </w:style>
  <w:style w:type="paragraph" w:styleId="af0">
    <w:name w:val="Title"/>
    <w:basedOn w:val="a2"/>
    <w:link w:val="14"/>
    <w:qFormat/>
    <w:rsid w:val="00822581"/>
    <w:pPr>
      <w:jc w:val="center"/>
    </w:pPr>
    <w:rPr>
      <w:b/>
      <w:bCs/>
      <w:sz w:val="40"/>
    </w:rPr>
  </w:style>
  <w:style w:type="paragraph" w:styleId="af1">
    <w:name w:val="Closing"/>
    <w:basedOn w:val="a2"/>
    <w:link w:val="af2"/>
    <w:rsid w:val="00822581"/>
    <w:pPr>
      <w:spacing w:after="60"/>
      <w:ind w:left="4252"/>
      <w:jc w:val="both"/>
    </w:pPr>
  </w:style>
  <w:style w:type="paragraph" w:styleId="af3">
    <w:name w:val="Signature"/>
    <w:basedOn w:val="a2"/>
    <w:link w:val="af4"/>
    <w:rsid w:val="00822581"/>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822581"/>
    <w:pPr>
      <w:spacing w:after="120"/>
    </w:pPr>
  </w:style>
  <w:style w:type="paragraph" w:styleId="af7">
    <w:name w:val="Body Text Indent"/>
    <w:basedOn w:val="a2"/>
    <w:link w:val="15"/>
    <w:rsid w:val="00822581"/>
    <w:pPr>
      <w:ind w:firstLine="724"/>
      <w:jc w:val="both"/>
    </w:pPr>
  </w:style>
  <w:style w:type="paragraph" w:styleId="af8">
    <w:name w:val="List Continue"/>
    <w:basedOn w:val="a2"/>
    <w:rsid w:val="00822581"/>
    <w:pPr>
      <w:spacing w:after="120"/>
      <w:ind w:left="283"/>
      <w:jc w:val="both"/>
    </w:pPr>
  </w:style>
  <w:style w:type="paragraph" w:styleId="25">
    <w:name w:val="List Continue 2"/>
    <w:basedOn w:val="a2"/>
    <w:rsid w:val="00822581"/>
    <w:pPr>
      <w:spacing w:after="120"/>
      <w:ind w:left="566"/>
      <w:jc w:val="both"/>
    </w:pPr>
  </w:style>
  <w:style w:type="paragraph" w:styleId="36">
    <w:name w:val="List Continue 3"/>
    <w:basedOn w:val="a2"/>
    <w:rsid w:val="00822581"/>
    <w:pPr>
      <w:spacing w:after="120"/>
      <w:ind w:left="849"/>
      <w:jc w:val="both"/>
    </w:pPr>
  </w:style>
  <w:style w:type="paragraph" w:styleId="44">
    <w:name w:val="List Continue 4"/>
    <w:basedOn w:val="a2"/>
    <w:rsid w:val="00822581"/>
    <w:pPr>
      <w:spacing w:after="120"/>
      <w:ind w:left="1132"/>
      <w:jc w:val="both"/>
    </w:pPr>
  </w:style>
  <w:style w:type="paragraph" w:styleId="54">
    <w:name w:val="List Continue 5"/>
    <w:basedOn w:val="a2"/>
    <w:rsid w:val="00822581"/>
    <w:pPr>
      <w:spacing w:after="120"/>
      <w:ind w:left="1415"/>
      <w:jc w:val="both"/>
    </w:pPr>
  </w:style>
  <w:style w:type="paragraph" w:styleId="af9">
    <w:name w:val="Message Header"/>
    <w:basedOn w:val="a2"/>
    <w:link w:val="afa"/>
    <w:rsid w:val="0082258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822581"/>
    <w:pPr>
      <w:spacing w:after="60"/>
      <w:jc w:val="center"/>
      <w:outlineLvl w:val="1"/>
    </w:pPr>
    <w:rPr>
      <w:rFonts w:ascii="Arial" w:hAnsi="Arial"/>
      <w:szCs w:val="20"/>
    </w:rPr>
  </w:style>
  <w:style w:type="paragraph" w:styleId="afc">
    <w:name w:val="Salutation"/>
    <w:basedOn w:val="a2"/>
    <w:next w:val="a2"/>
    <w:link w:val="afd"/>
    <w:rsid w:val="00822581"/>
    <w:pPr>
      <w:spacing w:after="60"/>
      <w:jc w:val="both"/>
    </w:pPr>
  </w:style>
  <w:style w:type="paragraph" w:styleId="afe">
    <w:name w:val="Date"/>
    <w:basedOn w:val="a2"/>
    <w:next w:val="a2"/>
    <w:rsid w:val="00822581"/>
    <w:pPr>
      <w:spacing w:after="60"/>
      <w:jc w:val="both"/>
    </w:pPr>
    <w:rPr>
      <w:szCs w:val="20"/>
    </w:rPr>
  </w:style>
  <w:style w:type="paragraph" w:styleId="aff">
    <w:name w:val="Body Text First Indent"/>
    <w:basedOn w:val="af5"/>
    <w:link w:val="aff0"/>
    <w:rsid w:val="00822581"/>
    <w:pPr>
      <w:ind w:firstLine="210"/>
      <w:jc w:val="both"/>
    </w:pPr>
  </w:style>
  <w:style w:type="paragraph" w:styleId="26">
    <w:name w:val="Body Text First Indent 2"/>
    <w:basedOn w:val="af7"/>
    <w:link w:val="27"/>
    <w:rsid w:val="00822581"/>
    <w:pPr>
      <w:spacing w:after="120"/>
      <w:ind w:left="283" w:firstLine="210"/>
    </w:pPr>
  </w:style>
  <w:style w:type="paragraph" w:styleId="aff1">
    <w:name w:val="Note Heading"/>
    <w:basedOn w:val="a2"/>
    <w:next w:val="a2"/>
    <w:link w:val="aff2"/>
    <w:rsid w:val="00822581"/>
    <w:pPr>
      <w:spacing w:after="60"/>
      <w:jc w:val="both"/>
    </w:pPr>
  </w:style>
  <w:style w:type="paragraph" w:styleId="28">
    <w:name w:val="Body Text 2"/>
    <w:basedOn w:val="a2"/>
    <w:link w:val="29"/>
    <w:rsid w:val="00822581"/>
    <w:pPr>
      <w:jc w:val="center"/>
    </w:pPr>
  </w:style>
  <w:style w:type="paragraph" w:styleId="37">
    <w:name w:val="Body Text 3"/>
    <w:basedOn w:val="a2"/>
    <w:rsid w:val="00822581"/>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822581"/>
    <w:pPr>
      <w:spacing w:after="120" w:line="480" w:lineRule="auto"/>
      <w:ind w:left="283"/>
    </w:pPr>
  </w:style>
  <w:style w:type="character" w:customStyle="1" w:styleId="16">
    <w:name w:val="Знак1"/>
    <w:aliases w:val=" Знак Знак"/>
    <w:rsid w:val="00822581"/>
    <w:rPr>
      <w:sz w:val="24"/>
      <w:szCs w:val="24"/>
      <w:lang w:val="ru-RU" w:eastAsia="ru-RU" w:bidi="ar-SA"/>
    </w:rPr>
  </w:style>
  <w:style w:type="paragraph" w:styleId="38">
    <w:name w:val="Body Text Indent 3"/>
    <w:basedOn w:val="a2"/>
    <w:link w:val="311"/>
    <w:rsid w:val="00822581"/>
    <w:pPr>
      <w:spacing w:after="120"/>
      <w:ind w:left="283"/>
    </w:pPr>
    <w:rPr>
      <w:sz w:val="16"/>
      <w:szCs w:val="16"/>
    </w:rPr>
  </w:style>
  <w:style w:type="paragraph" w:styleId="aff3">
    <w:name w:val="Block Text"/>
    <w:basedOn w:val="a2"/>
    <w:rsid w:val="00822581"/>
    <w:pPr>
      <w:spacing w:after="120"/>
      <w:ind w:left="1440" w:right="1440"/>
      <w:jc w:val="both"/>
    </w:pPr>
    <w:rPr>
      <w:szCs w:val="20"/>
    </w:rPr>
  </w:style>
  <w:style w:type="paragraph" w:styleId="aff4">
    <w:name w:val="Plain Text"/>
    <w:basedOn w:val="a2"/>
    <w:rsid w:val="00822581"/>
    <w:rPr>
      <w:rFonts w:ascii="Courier New" w:hAnsi="Courier New" w:cs="Courier New"/>
      <w:sz w:val="20"/>
      <w:szCs w:val="20"/>
    </w:rPr>
  </w:style>
  <w:style w:type="paragraph" w:styleId="aff5">
    <w:name w:val="E-mail Signature"/>
    <w:basedOn w:val="a2"/>
    <w:link w:val="aff6"/>
    <w:rsid w:val="00822581"/>
    <w:pPr>
      <w:spacing w:after="60"/>
      <w:jc w:val="both"/>
    </w:pPr>
  </w:style>
  <w:style w:type="paragraph" w:styleId="aff7">
    <w:name w:val="Normal (Web)"/>
    <w:basedOn w:val="a2"/>
    <w:link w:val="aff8"/>
    <w:rsid w:val="00822581"/>
  </w:style>
  <w:style w:type="paragraph" w:styleId="HTML">
    <w:name w:val="HTML Address"/>
    <w:basedOn w:val="a2"/>
    <w:link w:val="HTML0"/>
    <w:rsid w:val="00822581"/>
    <w:pPr>
      <w:spacing w:after="60"/>
      <w:jc w:val="both"/>
    </w:pPr>
    <w:rPr>
      <w:i/>
      <w:iCs/>
    </w:rPr>
  </w:style>
  <w:style w:type="character" w:styleId="HTML1">
    <w:name w:val="HTML Code"/>
    <w:rsid w:val="00822581"/>
    <w:rPr>
      <w:rFonts w:ascii="Courier New" w:eastAsia="Times New Roman" w:hAnsi="Courier New" w:cs="Courier New" w:hint="default"/>
      <w:sz w:val="20"/>
      <w:szCs w:val="20"/>
    </w:rPr>
  </w:style>
  <w:style w:type="character" w:styleId="HTML2">
    <w:name w:val="HTML Keyboard"/>
    <w:rsid w:val="00822581"/>
    <w:rPr>
      <w:rFonts w:ascii="Courier New" w:eastAsia="Times New Roman" w:hAnsi="Courier New" w:cs="Courier New" w:hint="default"/>
      <w:sz w:val="20"/>
      <w:szCs w:val="20"/>
    </w:rPr>
  </w:style>
  <w:style w:type="paragraph" w:styleId="HTML3">
    <w:name w:val="HTML Preformatted"/>
    <w:basedOn w:val="a2"/>
    <w:link w:val="HTML4"/>
    <w:uiPriority w:val="99"/>
    <w:rsid w:val="0082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822581"/>
    <w:rPr>
      <w:rFonts w:ascii="Courier New" w:eastAsia="Times New Roman" w:hAnsi="Courier New" w:cs="Courier New" w:hint="default"/>
    </w:rPr>
  </w:style>
  <w:style w:type="character" w:styleId="HTML6">
    <w:name w:val="HTML Typewriter"/>
    <w:rsid w:val="00822581"/>
    <w:rPr>
      <w:rFonts w:ascii="Courier New" w:eastAsia="Times New Roman" w:hAnsi="Courier New" w:cs="Courier New" w:hint="default"/>
      <w:sz w:val="20"/>
      <w:szCs w:val="20"/>
    </w:rPr>
  </w:style>
  <w:style w:type="paragraph" w:customStyle="1" w:styleId="aff9">
    <w:name w:val="Обычный_шир_отступ"/>
    <w:basedOn w:val="a2"/>
    <w:rsid w:val="00822581"/>
    <w:pPr>
      <w:ind w:firstLine="709"/>
    </w:pPr>
  </w:style>
  <w:style w:type="paragraph" w:customStyle="1" w:styleId="affa">
    <w:name w:val="Обычный список нумерованный"/>
    <w:basedOn w:val="a8"/>
    <w:rsid w:val="00822581"/>
    <w:pPr>
      <w:tabs>
        <w:tab w:val="num" w:pos="1069"/>
      </w:tabs>
      <w:ind w:firstLine="709"/>
      <w:jc w:val="both"/>
    </w:pPr>
  </w:style>
  <w:style w:type="paragraph" w:customStyle="1" w:styleId="affb">
    <w:name w:val="Обычный (абз.по ширине"/>
    <w:aliases w:val="многоур.нумер)"/>
    <w:basedOn w:val="a8"/>
    <w:rsid w:val="00822581"/>
    <w:pPr>
      <w:tabs>
        <w:tab w:val="num" w:pos="1069"/>
      </w:tabs>
      <w:ind w:firstLine="709"/>
    </w:pPr>
    <w:rPr>
      <w:sz w:val="28"/>
      <w:szCs w:val="28"/>
    </w:rPr>
  </w:style>
  <w:style w:type="paragraph" w:customStyle="1" w:styleId="affc">
    <w:name w:val="Обычный_шир_отс_нумер"/>
    <w:basedOn w:val="aff9"/>
    <w:rsid w:val="00822581"/>
    <w:pPr>
      <w:tabs>
        <w:tab w:val="num" w:pos="1069"/>
      </w:tabs>
    </w:pPr>
    <w:rPr>
      <w:szCs w:val="28"/>
    </w:rPr>
  </w:style>
  <w:style w:type="paragraph" w:customStyle="1" w:styleId="affd">
    <w:name w:val="Обычный многоур (абз.по ширине)"/>
    <w:basedOn w:val="a2"/>
    <w:rsid w:val="00822581"/>
    <w:pPr>
      <w:tabs>
        <w:tab w:val="num" w:pos="1778"/>
      </w:tabs>
      <w:ind w:left="709" w:firstLine="709"/>
    </w:pPr>
  </w:style>
  <w:style w:type="paragraph" w:customStyle="1" w:styleId="affe">
    <w:name w:val="Список многоуровневый с абзацем"/>
    <w:basedOn w:val="a2"/>
    <w:rsid w:val="00822581"/>
    <w:pPr>
      <w:ind w:firstLine="709"/>
      <w:jc w:val="both"/>
    </w:pPr>
  </w:style>
  <w:style w:type="paragraph" w:customStyle="1" w:styleId="ConsNormal">
    <w:name w:val="ConsNormal"/>
    <w:link w:val="ConsNormal0"/>
    <w:rsid w:val="00822581"/>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822581"/>
    <w:pPr>
      <w:ind w:firstLine="709"/>
      <w:jc w:val="both"/>
    </w:pPr>
  </w:style>
  <w:style w:type="paragraph" w:customStyle="1" w:styleId="afff0">
    <w:name w:val="Обычный (абз.по ширине)"/>
    <w:basedOn w:val="a2"/>
    <w:rsid w:val="00822581"/>
    <w:pPr>
      <w:ind w:firstLine="709"/>
      <w:jc w:val="both"/>
    </w:pPr>
  </w:style>
  <w:style w:type="paragraph" w:customStyle="1" w:styleId="afff1">
    <w:name w:val="Создано"/>
    <w:rsid w:val="00822581"/>
    <w:pPr>
      <w:spacing w:after="20"/>
      <w:ind w:left="130" w:right="102"/>
    </w:pPr>
    <w:rPr>
      <w:sz w:val="24"/>
      <w:szCs w:val="24"/>
    </w:rPr>
  </w:style>
  <w:style w:type="paragraph" w:customStyle="1" w:styleId="afff2">
    <w:name w:val="Список нумер"/>
    <w:basedOn w:val="afff0"/>
    <w:rsid w:val="00822581"/>
    <w:pPr>
      <w:tabs>
        <w:tab w:val="num" w:pos="0"/>
        <w:tab w:val="num" w:pos="720"/>
      </w:tabs>
    </w:pPr>
  </w:style>
  <w:style w:type="paragraph" w:customStyle="1" w:styleId="17">
    <w:name w:val="Стиль Заголовок 1 + полужирный"/>
    <w:basedOn w:val="11"/>
    <w:autoRedefine/>
    <w:rsid w:val="00822581"/>
    <w:pPr>
      <w:tabs>
        <w:tab w:val="clear" w:pos="720"/>
      </w:tabs>
      <w:ind w:firstLine="0"/>
    </w:pPr>
    <w:rPr>
      <w:b w:val="0"/>
    </w:rPr>
  </w:style>
  <w:style w:type="paragraph" w:customStyle="1" w:styleId="2b">
    <w:name w:val="Стиль Заголовок 2 + полужирный"/>
    <w:basedOn w:val="2"/>
    <w:autoRedefine/>
    <w:rsid w:val="00822581"/>
    <w:pPr>
      <w:tabs>
        <w:tab w:val="clear" w:pos="1440"/>
      </w:tabs>
      <w:ind w:firstLine="0"/>
    </w:pPr>
    <w:rPr>
      <w:b/>
      <w:iCs w:val="0"/>
    </w:rPr>
  </w:style>
  <w:style w:type="paragraph" w:customStyle="1" w:styleId="Web">
    <w:name w:val="Обычный (Web)"/>
    <w:basedOn w:val="a2"/>
    <w:rsid w:val="00822581"/>
  </w:style>
  <w:style w:type="paragraph" w:customStyle="1" w:styleId="18">
    <w:name w:val="1"/>
    <w:basedOn w:val="a2"/>
    <w:next w:val="Web"/>
    <w:rsid w:val="00822581"/>
    <w:pPr>
      <w:spacing w:before="129" w:after="129"/>
      <w:ind w:left="129" w:right="129"/>
    </w:pPr>
  </w:style>
  <w:style w:type="paragraph" w:customStyle="1" w:styleId="afff3">
    <w:name w:val="Раздел"/>
    <w:basedOn w:val="a2"/>
    <w:next w:val="a2"/>
    <w:rsid w:val="00822581"/>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822581"/>
    <w:pPr>
      <w:snapToGrid w:val="0"/>
      <w:spacing w:before="40" w:after="40"/>
      <w:ind w:left="57" w:right="57"/>
    </w:pPr>
    <w:rPr>
      <w:szCs w:val="20"/>
    </w:rPr>
  </w:style>
  <w:style w:type="paragraph" w:customStyle="1" w:styleId="afff5">
    <w:name w:val="Таблица текст"/>
    <w:basedOn w:val="a2"/>
    <w:rsid w:val="00822581"/>
    <w:pPr>
      <w:snapToGrid w:val="0"/>
      <w:spacing w:before="40" w:after="40"/>
      <w:ind w:left="57" w:right="57"/>
    </w:pPr>
    <w:rPr>
      <w:sz w:val="28"/>
      <w:szCs w:val="20"/>
    </w:rPr>
  </w:style>
  <w:style w:type="paragraph" w:customStyle="1" w:styleId="afff6">
    <w:name w:val="Тендерные данные"/>
    <w:basedOn w:val="a2"/>
    <w:rsid w:val="00822581"/>
    <w:pPr>
      <w:tabs>
        <w:tab w:val="left" w:pos="1985"/>
      </w:tabs>
      <w:spacing w:before="120" w:after="60"/>
      <w:jc w:val="both"/>
    </w:pPr>
    <w:rPr>
      <w:b/>
      <w:szCs w:val="20"/>
    </w:rPr>
  </w:style>
  <w:style w:type="paragraph" w:customStyle="1" w:styleId="205">
    <w:name w:val="&amp;#205"/>
    <w:rsid w:val="00822581"/>
    <w:pPr>
      <w:spacing w:after="20"/>
      <w:ind w:left="130" w:right="102"/>
    </w:pPr>
    <w:rPr>
      <w:rFonts w:ascii="Courier" w:hAnsi="Courier"/>
      <w:sz w:val="24"/>
      <w:lang w:val="en-GB"/>
    </w:rPr>
  </w:style>
  <w:style w:type="paragraph" w:customStyle="1" w:styleId="19">
    <w:name w:val="Стиль1"/>
    <w:basedOn w:val="a2"/>
    <w:rsid w:val="00822581"/>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822581"/>
    <w:pPr>
      <w:ind w:left="2160" w:hanging="360"/>
      <w:jc w:val="both"/>
    </w:pPr>
    <w:rPr>
      <w:rFonts w:ascii="Arial" w:hAnsi="Arial"/>
      <w:bCs w:val="0"/>
      <w:szCs w:val="20"/>
    </w:rPr>
  </w:style>
  <w:style w:type="paragraph" w:customStyle="1" w:styleId="2c">
    <w:name w:val="Стиль2"/>
    <w:basedOn w:val="24"/>
    <w:rsid w:val="00822581"/>
    <w:pPr>
      <w:keepLines/>
      <w:widowControl w:val="0"/>
      <w:suppressLineNumbers/>
      <w:tabs>
        <w:tab w:val="num" w:pos="1209"/>
      </w:tabs>
      <w:suppressAutoHyphens/>
      <w:ind w:left="1209" w:hanging="360"/>
    </w:pPr>
    <w:rPr>
      <w:b/>
    </w:rPr>
  </w:style>
  <w:style w:type="paragraph" w:customStyle="1" w:styleId="39">
    <w:name w:val="Стиль3"/>
    <w:basedOn w:val="2a"/>
    <w:rsid w:val="00822581"/>
    <w:pPr>
      <w:widowControl w:val="0"/>
      <w:adjustRightInd w:val="0"/>
      <w:spacing w:after="0" w:line="240" w:lineRule="auto"/>
      <w:ind w:left="0" w:firstLine="709"/>
      <w:jc w:val="both"/>
    </w:pPr>
    <w:rPr>
      <w:szCs w:val="20"/>
    </w:rPr>
  </w:style>
  <w:style w:type="character" w:customStyle="1" w:styleId="3a">
    <w:name w:val="Стиль3 Знак"/>
    <w:basedOn w:val="16"/>
    <w:rsid w:val="00822581"/>
  </w:style>
  <w:style w:type="paragraph" w:customStyle="1" w:styleId="2-11">
    <w:name w:val="содержание2-11"/>
    <w:basedOn w:val="a2"/>
    <w:rsid w:val="00822581"/>
    <w:pPr>
      <w:spacing w:after="60"/>
      <w:jc w:val="both"/>
    </w:pPr>
  </w:style>
  <w:style w:type="paragraph" w:customStyle="1" w:styleId="212">
    <w:name w:val="Заголовок 2.1"/>
    <w:basedOn w:val="11"/>
    <w:rsid w:val="00822581"/>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822581"/>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822581"/>
    <w:pPr>
      <w:spacing w:before="120" w:after="120" w:line="360" w:lineRule="auto"/>
      <w:jc w:val="right"/>
    </w:pPr>
    <w:rPr>
      <w:b/>
      <w:sz w:val="28"/>
      <w:szCs w:val="28"/>
    </w:rPr>
  </w:style>
  <w:style w:type="paragraph" w:customStyle="1" w:styleId="afff8">
    <w:name w:val="текст таблицы"/>
    <w:basedOn w:val="a2"/>
    <w:rsid w:val="00822581"/>
    <w:pPr>
      <w:spacing w:before="120"/>
      <w:ind w:right="-102"/>
    </w:pPr>
  </w:style>
  <w:style w:type="paragraph" w:customStyle="1" w:styleId="afff9">
    <w:name w:val="Пункт Знак"/>
    <w:basedOn w:val="a2"/>
    <w:rsid w:val="00822581"/>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822581"/>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822581"/>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822581"/>
    <w:pPr>
      <w:adjustRightInd w:val="0"/>
      <w:ind w:left="170"/>
    </w:pPr>
    <w:rPr>
      <w:rFonts w:ascii="Arial" w:hAnsi="Arial"/>
      <w:i/>
      <w:iCs/>
      <w:color w:val="000080"/>
      <w:sz w:val="20"/>
      <w:szCs w:val="20"/>
    </w:rPr>
  </w:style>
  <w:style w:type="character" w:customStyle="1" w:styleId="afffd">
    <w:name w:val="комментарий"/>
    <w:rsid w:val="00822581"/>
    <w:rPr>
      <w:b/>
      <w:bCs w:val="0"/>
      <w:i/>
      <w:iCs w:val="0"/>
      <w:sz w:val="28"/>
    </w:rPr>
  </w:style>
  <w:style w:type="character" w:customStyle="1" w:styleId="afffe">
    <w:name w:val="Основной шрифт"/>
    <w:rsid w:val="00822581"/>
  </w:style>
  <w:style w:type="character" w:customStyle="1" w:styleId="312">
    <w:name w:val="Стиль3 Знак1"/>
    <w:rsid w:val="00822581"/>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822581"/>
    <w:rPr>
      <w:sz w:val="24"/>
      <w:szCs w:val="24"/>
      <w:lang w:val="ru-RU" w:eastAsia="ru-RU" w:bidi="ar-SA"/>
    </w:rPr>
  </w:style>
  <w:style w:type="character" w:customStyle="1" w:styleId="3b">
    <w:name w:val="Стиль3 Знак Знак"/>
    <w:rsid w:val="00822581"/>
    <w:rPr>
      <w:sz w:val="24"/>
      <w:lang w:val="ru-RU" w:eastAsia="ru-RU" w:bidi="ar-SA"/>
    </w:rPr>
  </w:style>
  <w:style w:type="character" w:styleId="affff">
    <w:name w:val="page number"/>
    <w:basedOn w:val="a3"/>
    <w:rsid w:val="00822581"/>
  </w:style>
  <w:style w:type="paragraph" w:styleId="z-0">
    <w:name w:val="HTML Bottom of Form"/>
    <w:basedOn w:val="a2"/>
    <w:next w:val="a2"/>
    <w:hidden/>
    <w:rsid w:val="00822581"/>
    <w:pPr>
      <w:pBdr>
        <w:top w:val="single" w:sz="6" w:space="1" w:color="auto"/>
      </w:pBdr>
      <w:jc w:val="center"/>
    </w:pPr>
    <w:rPr>
      <w:rFonts w:ascii="Arial" w:hAnsi="Arial" w:cs="Arial"/>
      <w:vanish/>
      <w:sz w:val="16"/>
      <w:szCs w:val="16"/>
    </w:rPr>
  </w:style>
  <w:style w:type="character" w:customStyle="1" w:styleId="postbody1">
    <w:name w:val="postbody1"/>
    <w:rsid w:val="00822581"/>
    <w:rPr>
      <w:sz w:val="12"/>
      <w:szCs w:val="12"/>
    </w:rPr>
  </w:style>
  <w:style w:type="character" w:customStyle="1" w:styleId="label">
    <w:name w:val="label"/>
    <w:basedOn w:val="a3"/>
    <w:rsid w:val="00822581"/>
  </w:style>
  <w:style w:type="paragraph" w:customStyle="1" w:styleId="110">
    <w:name w:val="заголовок 11"/>
    <w:basedOn w:val="a2"/>
    <w:next w:val="a2"/>
    <w:rsid w:val="00822581"/>
    <w:pPr>
      <w:keepNext/>
      <w:jc w:val="center"/>
    </w:pPr>
    <w:rPr>
      <w:snapToGrid w:val="0"/>
      <w:szCs w:val="20"/>
    </w:rPr>
  </w:style>
  <w:style w:type="paragraph" w:customStyle="1" w:styleId="xl45">
    <w:name w:val="xl45"/>
    <w:basedOn w:val="a2"/>
    <w:rsid w:val="00822581"/>
    <w:pPr>
      <w:spacing w:before="100" w:beforeAutospacing="1" w:after="100" w:afterAutospacing="1"/>
      <w:textAlignment w:val="top"/>
    </w:pPr>
    <w:rPr>
      <w:sz w:val="18"/>
      <w:szCs w:val="18"/>
    </w:rPr>
  </w:style>
  <w:style w:type="paragraph" w:customStyle="1" w:styleId="ConsPlusNormal">
    <w:name w:val="ConsPlusNormal"/>
    <w:link w:val="ConsPlusNormal0"/>
    <w:qFormat/>
    <w:rsid w:val="00822581"/>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822581"/>
    <w:pPr>
      <w:ind w:left="240"/>
    </w:pPr>
  </w:style>
  <w:style w:type="paragraph" w:customStyle="1" w:styleId="xl49">
    <w:name w:val="xl49"/>
    <w:basedOn w:val="a2"/>
    <w:rsid w:val="0082258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822581"/>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822581"/>
    <w:pPr>
      <w:numPr>
        <w:ilvl w:val="1"/>
        <w:numId w:val="2"/>
      </w:numPr>
      <w:spacing w:after="240"/>
      <w:jc w:val="both"/>
    </w:pPr>
    <w:rPr>
      <w:rFonts w:ascii="Arial" w:hAnsi="Arial" w:cs="Arial"/>
      <w:sz w:val="20"/>
    </w:rPr>
  </w:style>
  <w:style w:type="paragraph" w:customStyle="1" w:styleId="111">
    <w:name w:val="Договор текст1.1.1."/>
    <w:basedOn w:val="a0"/>
    <w:rsid w:val="00822581"/>
    <w:pPr>
      <w:numPr>
        <w:ilvl w:val="2"/>
      </w:numPr>
    </w:pPr>
  </w:style>
  <w:style w:type="paragraph" w:customStyle="1" w:styleId="ConsPlusNonformat">
    <w:name w:val="ConsPlusNonformat"/>
    <w:uiPriority w:val="99"/>
    <w:rsid w:val="00822581"/>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822581"/>
    <w:rPr>
      <w:b/>
      <w:bCs/>
    </w:rPr>
  </w:style>
  <w:style w:type="paragraph" w:customStyle="1" w:styleId="consplusnormal1">
    <w:name w:val="consplusnormal"/>
    <w:basedOn w:val="a2"/>
    <w:rsid w:val="00822581"/>
    <w:pPr>
      <w:spacing w:before="150" w:after="150"/>
      <w:ind w:left="150" w:right="150"/>
    </w:pPr>
  </w:style>
  <w:style w:type="paragraph" w:styleId="affff1">
    <w:name w:val="Balloon Text"/>
    <w:basedOn w:val="a2"/>
    <w:link w:val="affff2"/>
    <w:uiPriority w:val="99"/>
    <w:rsid w:val="00822581"/>
    <w:rPr>
      <w:rFonts w:ascii="Tahoma" w:hAnsi="Tahoma"/>
      <w:sz w:val="16"/>
      <w:szCs w:val="16"/>
    </w:rPr>
  </w:style>
  <w:style w:type="paragraph" w:styleId="affff3">
    <w:name w:val="caption"/>
    <w:basedOn w:val="a2"/>
    <w:next w:val="a2"/>
    <w:qFormat/>
    <w:rsid w:val="00822581"/>
    <w:pPr>
      <w:tabs>
        <w:tab w:val="left" w:pos="0"/>
        <w:tab w:val="left" w:pos="10206"/>
      </w:tabs>
    </w:pPr>
    <w:rPr>
      <w:sz w:val="32"/>
      <w:szCs w:val="20"/>
    </w:rPr>
  </w:style>
  <w:style w:type="paragraph" w:customStyle="1" w:styleId="213">
    <w:name w:val="Основной текст 21"/>
    <w:basedOn w:val="a2"/>
    <w:rsid w:val="00822581"/>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822581"/>
    <w:pPr>
      <w:widowControl w:val="0"/>
      <w:tabs>
        <w:tab w:val="left" w:pos="1134"/>
      </w:tabs>
      <w:spacing w:line="260" w:lineRule="auto"/>
      <w:ind w:firstLine="567"/>
      <w:jc w:val="both"/>
    </w:pPr>
    <w:rPr>
      <w:szCs w:val="20"/>
    </w:rPr>
  </w:style>
  <w:style w:type="paragraph" w:customStyle="1" w:styleId="1b">
    <w:name w:val="Обычный1"/>
    <w:rsid w:val="00822581"/>
    <w:pPr>
      <w:spacing w:after="20"/>
      <w:ind w:left="130" w:right="102"/>
    </w:pPr>
  </w:style>
  <w:style w:type="paragraph" w:customStyle="1" w:styleId="affff4">
    <w:name w:val="Таблицы (моноширинный)"/>
    <w:basedOn w:val="a2"/>
    <w:next w:val="a2"/>
    <w:uiPriority w:val="99"/>
    <w:rsid w:val="00822581"/>
    <w:pPr>
      <w:widowControl w:val="0"/>
      <w:autoSpaceDE w:val="0"/>
      <w:autoSpaceDN w:val="0"/>
      <w:adjustRightInd w:val="0"/>
      <w:jc w:val="both"/>
    </w:pPr>
    <w:rPr>
      <w:rFonts w:ascii="Courier New" w:hAnsi="Courier New" w:cs="Courier New"/>
    </w:rPr>
  </w:style>
  <w:style w:type="paragraph" w:customStyle="1" w:styleId="xl50">
    <w:name w:val="xl50"/>
    <w:basedOn w:val="a2"/>
    <w:rsid w:val="00822581"/>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822581"/>
    <w:pPr>
      <w:numPr>
        <w:numId w:val="3"/>
      </w:numPr>
      <w:spacing w:before="120" w:after="120"/>
      <w:jc w:val="center"/>
    </w:pPr>
    <w:rPr>
      <w:b/>
      <w:szCs w:val="20"/>
    </w:rPr>
  </w:style>
  <w:style w:type="paragraph" w:styleId="55">
    <w:name w:val="toc 5"/>
    <w:basedOn w:val="a2"/>
    <w:next w:val="a2"/>
    <w:autoRedefine/>
    <w:semiHidden/>
    <w:rsid w:val="00822581"/>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title">
    <w:name w:val="title"/>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1">
    <w:name w:val="Название2"/>
    <w:basedOn w:val="a2"/>
    <w:rsid w:val="00B304C0"/>
    <w:pPr>
      <w:suppressLineNumbers/>
      <w:suppressAutoHyphens/>
      <w:spacing w:before="120" w:after="120"/>
    </w:pPr>
    <w:rPr>
      <w:rFonts w:cs="Tahoma"/>
      <w:i/>
      <w:iCs/>
      <w:lang w:eastAsia="ar-SA"/>
    </w:rPr>
  </w:style>
  <w:style w:type="paragraph" w:customStyle="1" w:styleId="2f2">
    <w:name w:val="Указатель2"/>
    <w:basedOn w:val="a2"/>
    <w:rsid w:val="00B304C0"/>
    <w:pPr>
      <w:suppressLineNumbers/>
      <w:suppressAutoHyphens/>
    </w:pPr>
    <w:rPr>
      <w:rFonts w:cs="Tahoma"/>
      <w:lang w:eastAsia="ar-SA"/>
    </w:rPr>
  </w:style>
  <w:style w:type="paragraph" w:customStyle="1" w:styleId="2f3">
    <w:name w:val="Обычный отступ2"/>
    <w:basedOn w:val="a2"/>
    <w:rsid w:val="00B304C0"/>
    <w:pPr>
      <w:suppressAutoHyphens/>
    </w:pPr>
    <w:rPr>
      <w:lang w:eastAsia="ar-SA"/>
    </w:rPr>
  </w:style>
  <w:style w:type="paragraph" w:customStyle="1" w:styleId="2f4">
    <w:name w:val="Маркированный список2"/>
    <w:basedOn w:val="a2"/>
    <w:rsid w:val="00B304C0"/>
    <w:pPr>
      <w:widowControl w:val="0"/>
      <w:suppressAutoHyphens/>
      <w:spacing w:after="60"/>
      <w:jc w:val="both"/>
    </w:pPr>
    <w:rPr>
      <w:lang w:eastAsia="ar-SA"/>
    </w:rPr>
  </w:style>
  <w:style w:type="paragraph" w:customStyle="1" w:styleId="2f5">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6">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7">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8">
    <w:name w:val="Приветствие2"/>
    <w:basedOn w:val="a2"/>
    <w:next w:val="a2"/>
    <w:rsid w:val="00B304C0"/>
    <w:pPr>
      <w:suppressAutoHyphens/>
      <w:spacing w:after="60"/>
      <w:jc w:val="both"/>
    </w:pPr>
    <w:rPr>
      <w:lang w:eastAsia="ar-SA"/>
    </w:rPr>
  </w:style>
  <w:style w:type="paragraph" w:customStyle="1" w:styleId="2f9">
    <w:name w:val="Дата2"/>
    <w:basedOn w:val="a2"/>
    <w:next w:val="a2"/>
    <w:rsid w:val="00B304C0"/>
    <w:pPr>
      <w:suppressAutoHyphens/>
      <w:spacing w:after="60"/>
      <w:jc w:val="both"/>
    </w:pPr>
    <w:rPr>
      <w:szCs w:val="20"/>
      <w:lang w:eastAsia="ar-SA"/>
    </w:rPr>
  </w:style>
  <w:style w:type="paragraph" w:customStyle="1" w:styleId="2fa">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b">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c">
    <w:name w:val="Цитата2"/>
    <w:basedOn w:val="a2"/>
    <w:rsid w:val="00B304C0"/>
    <w:pPr>
      <w:suppressAutoHyphens/>
      <w:spacing w:after="120"/>
      <w:ind w:left="1440" w:right="1440"/>
      <w:jc w:val="both"/>
    </w:pPr>
    <w:rPr>
      <w:szCs w:val="20"/>
      <w:lang w:eastAsia="ar-SA"/>
    </w:rPr>
  </w:style>
  <w:style w:type="paragraph" w:customStyle="1" w:styleId="2fd">
    <w:name w:val="Текст2"/>
    <w:basedOn w:val="a2"/>
    <w:rsid w:val="00B304C0"/>
    <w:pPr>
      <w:suppressAutoHyphens/>
    </w:pPr>
    <w:rPr>
      <w:rFonts w:ascii="Courier New" w:hAnsi="Courier New" w:cs="Courier New"/>
      <w:sz w:val="20"/>
      <w:szCs w:val="20"/>
      <w:lang w:eastAsia="ar-SA"/>
    </w:rPr>
  </w:style>
  <w:style w:type="paragraph" w:customStyle="1" w:styleId="2fe">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2"/>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link w:val="afffff9"/>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0"/>
    <w:locked/>
    <w:rsid w:val="000C2D2F"/>
    <w:rPr>
      <w:sz w:val="23"/>
      <w:szCs w:val="23"/>
      <w:shd w:val="clear" w:color="auto" w:fill="FFFFFF"/>
    </w:rPr>
  </w:style>
  <w:style w:type="paragraph" w:customStyle="1" w:styleId="2ff0">
    <w:name w:val="Основной текст2"/>
    <w:basedOn w:val="a2"/>
    <w:link w:val="afffffffa"/>
    <w:rsid w:val="000C2D2F"/>
    <w:pPr>
      <w:shd w:val="clear" w:color="auto" w:fill="FFFFFF"/>
      <w:spacing w:line="278" w:lineRule="exact"/>
      <w:jc w:val="both"/>
    </w:pPr>
    <w:rPr>
      <w:sz w:val="23"/>
      <w:szCs w:val="23"/>
    </w:rPr>
  </w:style>
  <w:style w:type="character" w:customStyle="1" w:styleId="2ff1">
    <w:name w:val="Заголовок №2_"/>
    <w:link w:val="2ff2"/>
    <w:locked/>
    <w:rsid w:val="000C2D2F"/>
    <w:rPr>
      <w:sz w:val="23"/>
      <w:szCs w:val="23"/>
      <w:shd w:val="clear" w:color="auto" w:fill="FFFFFF"/>
    </w:rPr>
  </w:style>
  <w:style w:type="paragraph" w:customStyle="1" w:styleId="2ff2">
    <w:name w:val="Заголовок №2"/>
    <w:basedOn w:val="a2"/>
    <w:link w:val="2ff1"/>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3">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a">
    <w:name w:val="Таблица простая 4"/>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b">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4">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5">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6">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c">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7">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d">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8">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e">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f">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rts-tender.ru/customer/lk/App504/"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3C9CD31C8B37A957B5C9A99E6151R9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DB18-5C93-4FF1-BCB7-50A54C8B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5468</Words>
  <Characters>43320</Characters>
  <Application>Microsoft Office Word</Application>
  <DocSecurity>0</DocSecurity>
  <Lines>361</Lines>
  <Paragraphs>97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48691</CharactersWithSpaces>
  <SharedDoc>false</SharedDoc>
  <HLinks>
    <vt:vector size="228" baseType="variant">
      <vt:variant>
        <vt:i4>65606</vt:i4>
      </vt:variant>
      <vt:variant>
        <vt:i4>111</vt:i4>
      </vt:variant>
      <vt:variant>
        <vt:i4>0</vt:i4>
      </vt:variant>
      <vt:variant>
        <vt:i4>5</vt:i4>
      </vt:variant>
      <vt:variant>
        <vt:lpwstr/>
      </vt:variant>
      <vt:variant>
        <vt:lpwstr>P465</vt:lpwstr>
      </vt:variant>
      <vt:variant>
        <vt:i4>655432</vt:i4>
      </vt:variant>
      <vt:variant>
        <vt:i4>108</vt:i4>
      </vt:variant>
      <vt:variant>
        <vt:i4>0</vt:i4>
      </vt:variant>
      <vt:variant>
        <vt:i4>5</vt:i4>
      </vt:variant>
      <vt:variant>
        <vt:lpwstr/>
      </vt:variant>
      <vt:variant>
        <vt:lpwstr>P389</vt:lpwstr>
      </vt:variant>
      <vt:variant>
        <vt:i4>327746</vt:i4>
      </vt:variant>
      <vt:variant>
        <vt:i4>105</vt:i4>
      </vt:variant>
      <vt:variant>
        <vt:i4>0</vt:i4>
      </vt:variant>
      <vt:variant>
        <vt:i4>5</vt:i4>
      </vt:variant>
      <vt:variant>
        <vt:lpwstr/>
      </vt:variant>
      <vt:variant>
        <vt:lpwstr>P326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327744</vt:i4>
      </vt:variant>
      <vt:variant>
        <vt:i4>96</vt:i4>
      </vt:variant>
      <vt:variant>
        <vt:i4>0</vt:i4>
      </vt:variant>
      <vt:variant>
        <vt:i4>5</vt:i4>
      </vt:variant>
      <vt:variant>
        <vt:lpwstr/>
      </vt:variant>
      <vt:variant>
        <vt:lpwstr>P306</vt:lpwstr>
      </vt:variant>
      <vt:variant>
        <vt:i4>3473508</vt:i4>
      </vt:variant>
      <vt:variant>
        <vt:i4>93</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90</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87</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84</vt:i4>
      </vt:variant>
      <vt:variant>
        <vt:i4>0</vt:i4>
      </vt:variant>
      <vt:variant>
        <vt:i4>5</vt:i4>
      </vt:variant>
      <vt:variant>
        <vt:lpwstr/>
      </vt:variant>
      <vt:variant>
        <vt:lpwstr>P255</vt:lpwstr>
      </vt:variant>
      <vt:variant>
        <vt:i4>393285</vt:i4>
      </vt:variant>
      <vt:variant>
        <vt:i4>81</vt:i4>
      </vt:variant>
      <vt:variant>
        <vt:i4>0</vt:i4>
      </vt:variant>
      <vt:variant>
        <vt:i4>5</vt:i4>
      </vt:variant>
      <vt:variant>
        <vt:lpwstr/>
      </vt:variant>
      <vt:variant>
        <vt:lpwstr>P254</vt:lpwstr>
      </vt:variant>
      <vt:variant>
        <vt:i4>131141</vt:i4>
      </vt:variant>
      <vt:variant>
        <vt:i4>78</vt:i4>
      </vt:variant>
      <vt:variant>
        <vt:i4>0</vt:i4>
      </vt:variant>
      <vt:variant>
        <vt:i4>5</vt:i4>
      </vt:variant>
      <vt:variant>
        <vt:lpwstr/>
      </vt:variant>
      <vt:variant>
        <vt:lpwstr>P755</vt:lpwstr>
      </vt:variant>
      <vt:variant>
        <vt:i4>589830</vt:i4>
      </vt:variant>
      <vt:variant>
        <vt:i4>75</vt:i4>
      </vt:variant>
      <vt:variant>
        <vt:i4>0</vt:i4>
      </vt:variant>
      <vt:variant>
        <vt:i4>5</vt:i4>
      </vt:variant>
      <vt:variant>
        <vt:lpwstr>consultantplus://offline/ref=EC898246E5017C0862CEB5006519EEBF383AEDA1D77B6FD59387CB9BA004388F2E9C8B128062E613E6DAAB9F7D19B765BA72DE51R5H</vt:lpwstr>
      </vt:variant>
      <vt:variant>
        <vt:lpwstr/>
      </vt:variant>
      <vt:variant>
        <vt:i4>327746</vt:i4>
      </vt:variant>
      <vt:variant>
        <vt:i4>72</vt:i4>
      </vt:variant>
      <vt:variant>
        <vt:i4>0</vt:i4>
      </vt:variant>
      <vt:variant>
        <vt:i4>5</vt:i4>
      </vt:variant>
      <vt:variant>
        <vt:lpwstr/>
      </vt:variant>
      <vt:variant>
        <vt:lpwstr>P326</vt:lpwstr>
      </vt:variant>
      <vt:variant>
        <vt:i4>3473470</vt:i4>
      </vt:variant>
      <vt:variant>
        <vt:i4>69</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66</vt:i4>
      </vt:variant>
      <vt:variant>
        <vt:i4>0</vt:i4>
      </vt:variant>
      <vt:variant>
        <vt:i4>5</vt:i4>
      </vt:variant>
      <vt:variant>
        <vt:lpwstr/>
      </vt:variant>
      <vt:variant>
        <vt:lpwstr>P110</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60</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57</vt:i4>
      </vt:variant>
      <vt:variant>
        <vt:i4>0</vt:i4>
      </vt:variant>
      <vt:variant>
        <vt:i4>5</vt:i4>
      </vt:variant>
      <vt:variant>
        <vt:lpwstr/>
      </vt:variant>
      <vt:variant>
        <vt:lpwstr>P211</vt:lpwstr>
      </vt:variant>
      <vt:variant>
        <vt:i4>262239</vt:i4>
      </vt:variant>
      <vt:variant>
        <vt:i4>54</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51</vt:i4>
      </vt:variant>
      <vt:variant>
        <vt:i4>0</vt:i4>
      </vt:variant>
      <vt:variant>
        <vt:i4>5</vt:i4>
      </vt:variant>
      <vt:variant>
        <vt:lpwstr/>
      </vt:variant>
      <vt:variant>
        <vt:lpwstr>P211</vt:lpwstr>
      </vt:variant>
      <vt:variant>
        <vt:i4>196673</vt:i4>
      </vt:variant>
      <vt:variant>
        <vt:i4>48</vt:i4>
      </vt:variant>
      <vt:variant>
        <vt:i4>0</vt:i4>
      </vt:variant>
      <vt:variant>
        <vt:i4>5</vt:i4>
      </vt:variant>
      <vt:variant>
        <vt:lpwstr/>
      </vt:variant>
      <vt:variant>
        <vt:lpwstr>P211</vt:lpwstr>
      </vt:variant>
      <vt:variant>
        <vt:i4>2031620</vt:i4>
      </vt:variant>
      <vt:variant>
        <vt:i4>45</vt:i4>
      </vt:variant>
      <vt:variant>
        <vt:i4>0</vt:i4>
      </vt:variant>
      <vt:variant>
        <vt:i4>5</vt:i4>
      </vt:variant>
      <vt:variant>
        <vt:lpwstr>https://login.consultant.ru/link/?req=doc&amp;base=ROS&amp;n=23886&amp;date=21.05.2020&amp;dst=101634&amp;fld=134</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33</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30</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24</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21</vt:i4>
      </vt:variant>
      <vt:variant>
        <vt:i4>0</vt:i4>
      </vt:variant>
      <vt:variant>
        <vt:i4>5</vt:i4>
      </vt:variant>
      <vt:variant>
        <vt:lpwstr/>
      </vt:variant>
      <vt:variant>
        <vt:lpwstr>P275</vt:lpwstr>
      </vt:variant>
      <vt:variant>
        <vt:i4>655445</vt:i4>
      </vt:variant>
      <vt:variant>
        <vt:i4>18</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15</vt:i4>
      </vt:variant>
      <vt:variant>
        <vt:i4>0</vt:i4>
      </vt:variant>
      <vt:variant>
        <vt:i4>5</vt:i4>
      </vt:variant>
      <vt:variant>
        <vt:lpwstr/>
      </vt:variant>
      <vt:variant>
        <vt:lpwstr>P465</vt:lpwstr>
      </vt:variant>
      <vt:variant>
        <vt:i4>3473508</vt:i4>
      </vt:variant>
      <vt:variant>
        <vt:i4>12</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9</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6</vt:i4>
      </vt:variant>
      <vt:variant>
        <vt:i4>0</vt:i4>
      </vt:variant>
      <vt:variant>
        <vt:i4>5</vt:i4>
      </vt:variant>
      <vt:variant>
        <vt:lpwstr/>
      </vt:variant>
      <vt:variant>
        <vt:lpwstr>P643</vt:lpwstr>
      </vt:variant>
      <vt:variant>
        <vt:i4>262239</vt:i4>
      </vt:variant>
      <vt:variant>
        <vt:i4>3</vt:i4>
      </vt:variant>
      <vt:variant>
        <vt:i4>0</vt:i4>
      </vt:variant>
      <vt:variant>
        <vt:i4>5</vt:i4>
      </vt:variant>
      <vt:variant>
        <vt:lpwstr>consultantplus://offline/ref=EC898246E5017C0862CEB5006519EEBF383CEDA3D6776FD59387CB9BA004388F3C9CD31C8B37A957B5C9A99E6151R9H</vt:lpwstr>
      </vt:variant>
      <vt:variant>
        <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Admin</cp:lastModifiedBy>
  <cp:revision>4</cp:revision>
  <cp:lastPrinted>2020-09-08T05:18:00Z</cp:lastPrinted>
  <dcterms:created xsi:type="dcterms:W3CDTF">2020-10-15T11:37:00Z</dcterms:created>
  <dcterms:modified xsi:type="dcterms:W3CDTF">2020-10-28T08:16:00Z</dcterms:modified>
</cp:coreProperties>
</file>